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822" w:rsidRPr="00044822" w:rsidRDefault="00DE242B" w:rsidP="00044822">
      <w:pPr>
        <w:autoSpaceDE w:val="0"/>
        <w:autoSpaceDN w:val="0"/>
        <w:adjustRightInd w:val="0"/>
        <w:spacing w:after="0" w:line="360" w:lineRule="auto"/>
        <w:ind w:left="708" w:hanging="708"/>
        <w:jc w:val="both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4711065</wp:posOffset>
            </wp:positionH>
            <wp:positionV relativeFrom="paragraph">
              <wp:posOffset>-388620</wp:posOffset>
            </wp:positionV>
            <wp:extent cx="1532890" cy="975360"/>
            <wp:effectExtent l="19050" t="0" r="0" b="0"/>
            <wp:wrapSquare wrapText="bothSides"/>
            <wp:docPr id="2" name="Imagen 2" descr="20131219_13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31219_13410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2016" t="39226" r="2959" b="30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890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2AD2" w:rsidRDefault="00E92AD2" w:rsidP="00044822">
      <w:pPr>
        <w:autoSpaceDE w:val="0"/>
        <w:autoSpaceDN w:val="0"/>
        <w:adjustRightInd w:val="0"/>
        <w:spacing w:after="0" w:line="360" w:lineRule="auto"/>
        <w:ind w:left="708" w:hanging="708"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044822" w:rsidRPr="00044822" w:rsidRDefault="00044822" w:rsidP="00044822">
      <w:pPr>
        <w:autoSpaceDE w:val="0"/>
        <w:autoSpaceDN w:val="0"/>
        <w:adjustRightInd w:val="0"/>
        <w:spacing w:after="0" w:line="360" w:lineRule="auto"/>
        <w:ind w:left="708" w:hanging="708"/>
        <w:jc w:val="center"/>
        <w:rPr>
          <w:rFonts w:ascii="Times New Roman" w:hAnsi="Times New Roman"/>
          <w:b/>
          <w:i/>
          <w:iCs/>
          <w:sz w:val="28"/>
          <w:szCs w:val="28"/>
        </w:rPr>
      </w:pPr>
      <w:r w:rsidRPr="00044822">
        <w:rPr>
          <w:rFonts w:ascii="Times New Roman" w:hAnsi="Times New Roman"/>
          <w:b/>
          <w:i/>
          <w:iCs/>
          <w:sz w:val="28"/>
          <w:szCs w:val="28"/>
        </w:rPr>
        <w:t>PROYECTO DE RESOLUCION</w:t>
      </w:r>
    </w:p>
    <w:p w:rsidR="00044822" w:rsidRDefault="00044822" w:rsidP="00044822">
      <w:pPr>
        <w:autoSpaceDE w:val="0"/>
        <w:autoSpaceDN w:val="0"/>
        <w:adjustRightInd w:val="0"/>
        <w:spacing w:after="0" w:line="360" w:lineRule="auto"/>
        <w:ind w:left="708" w:hanging="708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C45C66" w:rsidRPr="00044822" w:rsidRDefault="00C45C66" w:rsidP="00044822">
      <w:pPr>
        <w:autoSpaceDE w:val="0"/>
        <w:autoSpaceDN w:val="0"/>
        <w:adjustRightInd w:val="0"/>
        <w:spacing w:after="0" w:line="360" w:lineRule="auto"/>
        <w:ind w:left="708" w:hanging="708"/>
        <w:jc w:val="both"/>
        <w:rPr>
          <w:rFonts w:ascii="Times New Roman" w:hAnsi="Times New Roman"/>
          <w:i/>
          <w:iCs/>
          <w:sz w:val="24"/>
          <w:szCs w:val="24"/>
        </w:rPr>
      </w:pPr>
      <w:r w:rsidRPr="00044822">
        <w:rPr>
          <w:rFonts w:ascii="Times New Roman" w:hAnsi="Times New Roman"/>
          <w:i/>
          <w:iCs/>
          <w:sz w:val="24"/>
          <w:szCs w:val="24"/>
        </w:rPr>
        <w:t>La Cámara de Diputados de la Nación</w:t>
      </w:r>
      <w:r w:rsidR="00044822">
        <w:rPr>
          <w:rFonts w:ascii="Times New Roman" w:hAnsi="Times New Roman"/>
          <w:i/>
          <w:iCs/>
          <w:sz w:val="24"/>
          <w:szCs w:val="24"/>
        </w:rPr>
        <w:t>…</w:t>
      </w:r>
    </w:p>
    <w:p w:rsidR="00C45C66" w:rsidRPr="00044822" w:rsidRDefault="00C45C66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C45C66" w:rsidRPr="00044822" w:rsidRDefault="00C45C66" w:rsidP="0004482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44822">
        <w:rPr>
          <w:rFonts w:ascii="Times New Roman" w:hAnsi="Times New Roman"/>
          <w:b/>
          <w:bCs/>
          <w:sz w:val="28"/>
          <w:szCs w:val="28"/>
        </w:rPr>
        <w:t>RESUELVE:</w:t>
      </w:r>
    </w:p>
    <w:p w:rsidR="00C45C66" w:rsidRPr="00044822" w:rsidRDefault="00C45C66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62C38" w:rsidRPr="00044822" w:rsidRDefault="00C45C66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44822">
        <w:rPr>
          <w:rFonts w:ascii="Times New Roman" w:hAnsi="Times New Roman"/>
          <w:sz w:val="24"/>
          <w:szCs w:val="24"/>
        </w:rPr>
        <w:t>Solicitar al Poder Ejecutivo que, p</w:t>
      </w:r>
      <w:r w:rsidR="00834B9E" w:rsidRPr="00044822">
        <w:rPr>
          <w:rFonts w:ascii="Times New Roman" w:hAnsi="Times New Roman"/>
          <w:sz w:val="24"/>
          <w:szCs w:val="24"/>
        </w:rPr>
        <w:t>or intermedio del Ministerio de Agricultura, Ganadería y Pesca de la Nación</w:t>
      </w:r>
      <w:r w:rsidRPr="00044822">
        <w:rPr>
          <w:rFonts w:ascii="Times New Roman" w:hAnsi="Times New Roman"/>
          <w:sz w:val="24"/>
          <w:szCs w:val="24"/>
        </w:rPr>
        <w:t xml:space="preserve">, informe de manera detallada y documentada acerca </w:t>
      </w:r>
      <w:r w:rsidR="00604465" w:rsidRPr="00044822">
        <w:rPr>
          <w:rFonts w:ascii="Times New Roman" w:hAnsi="Times New Roman"/>
          <w:sz w:val="24"/>
          <w:szCs w:val="24"/>
        </w:rPr>
        <w:t xml:space="preserve">de </w:t>
      </w:r>
      <w:r w:rsidR="008A5BEB" w:rsidRPr="00044822">
        <w:rPr>
          <w:rFonts w:ascii="Times New Roman" w:hAnsi="Times New Roman"/>
          <w:sz w:val="24"/>
          <w:szCs w:val="24"/>
        </w:rPr>
        <w:t>tod</w:t>
      </w:r>
      <w:r w:rsidR="00562C38" w:rsidRPr="00044822">
        <w:rPr>
          <w:rFonts w:ascii="Times New Roman" w:hAnsi="Times New Roman"/>
          <w:sz w:val="24"/>
          <w:szCs w:val="24"/>
        </w:rPr>
        <w:t>a</w:t>
      </w:r>
      <w:r w:rsidR="008A5BEB" w:rsidRPr="00044822">
        <w:rPr>
          <w:rFonts w:ascii="Times New Roman" w:hAnsi="Times New Roman"/>
          <w:sz w:val="24"/>
          <w:szCs w:val="24"/>
        </w:rPr>
        <w:t>s l</w:t>
      </w:r>
      <w:r w:rsidR="00562C38" w:rsidRPr="00044822">
        <w:rPr>
          <w:rFonts w:ascii="Times New Roman" w:hAnsi="Times New Roman"/>
          <w:sz w:val="24"/>
          <w:szCs w:val="24"/>
        </w:rPr>
        <w:t>a</w:t>
      </w:r>
      <w:r w:rsidR="008A5BEB" w:rsidRPr="00044822">
        <w:rPr>
          <w:rFonts w:ascii="Times New Roman" w:hAnsi="Times New Roman"/>
          <w:sz w:val="24"/>
          <w:szCs w:val="24"/>
        </w:rPr>
        <w:t xml:space="preserve">s </w:t>
      </w:r>
      <w:r w:rsidR="00562C38" w:rsidRPr="00044822">
        <w:rPr>
          <w:rFonts w:ascii="Times New Roman" w:hAnsi="Times New Roman"/>
          <w:sz w:val="24"/>
          <w:szCs w:val="24"/>
        </w:rPr>
        <w:t xml:space="preserve">Declaraciones Juradas de Ventas al Exterior de productos agrícolas (ROE) se han presentando ante </w:t>
      </w:r>
      <w:r w:rsidR="00505683" w:rsidRPr="00044822">
        <w:rPr>
          <w:rFonts w:ascii="Times New Roman" w:hAnsi="Times New Roman"/>
          <w:sz w:val="24"/>
          <w:szCs w:val="24"/>
        </w:rPr>
        <w:t>la</w:t>
      </w:r>
      <w:r w:rsidR="00562C38" w:rsidRPr="00044822">
        <w:rPr>
          <w:rFonts w:ascii="Times New Roman" w:hAnsi="Times New Roman"/>
          <w:sz w:val="24"/>
          <w:szCs w:val="24"/>
        </w:rPr>
        <w:t xml:space="preserve"> </w:t>
      </w:r>
      <w:r w:rsidR="00505683" w:rsidRPr="00044822">
        <w:rPr>
          <w:rFonts w:ascii="Times New Roman" w:hAnsi="Times New Roman"/>
          <w:sz w:val="24"/>
          <w:szCs w:val="24"/>
        </w:rPr>
        <w:t xml:space="preserve">Unidad Coordinación y Evaluación de Subsidios al Consumo Interno (UCESCI), </w:t>
      </w:r>
      <w:r w:rsidR="00562C38" w:rsidRPr="00044822">
        <w:rPr>
          <w:rFonts w:ascii="Times New Roman" w:hAnsi="Times New Roman"/>
          <w:sz w:val="24"/>
          <w:szCs w:val="24"/>
        </w:rPr>
        <w:t>por trigo</w:t>
      </w:r>
      <w:r w:rsidR="009501EF" w:rsidRPr="00044822">
        <w:rPr>
          <w:rFonts w:ascii="Times New Roman" w:hAnsi="Times New Roman"/>
          <w:sz w:val="24"/>
          <w:szCs w:val="24"/>
        </w:rPr>
        <w:t>,</w:t>
      </w:r>
      <w:r w:rsidR="00562C38" w:rsidRPr="00044822">
        <w:rPr>
          <w:rFonts w:ascii="Times New Roman" w:hAnsi="Times New Roman"/>
          <w:sz w:val="24"/>
          <w:szCs w:val="24"/>
        </w:rPr>
        <w:t xml:space="preserve"> en lo que va del año 2013, y </w:t>
      </w:r>
      <w:r w:rsidR="00505683" w:rsidRPr="00044822">
        <w:rPr>
          <w:rFonts w:ascii="Times New Roman" w:hAnsi="Times New Roman"/>
          <w:sz w:val="24"/>
          <w:szCs w:val="24"/>
        </w:rPr>
        <w:t>cuáles</w:t>
      </w:r>
      <w:r w:rsidR="00562C38" w:rsidRPr="00044822">
        <w:rPr>
          <w:rFonts w:ascii="Times New Roman" w:hAnsi="Times New Roman"/>
          <w:sz w:val="24"/>
          <w:szCs w:val="24"/>
        </w:rPr>
        <w:t xml:space="preserve"> de ellas fueron resueltas favorablemente por ese organismo</w:t>
      </w:r>
      <w:r w:rsidR="000925E1" w:rsidRPr="00044822">
        <w:rPr>
          <w:rFonts w:ascii="Times New Roman" w:hAnsi="Times New Roman"/>
          <w:sz w:val="24"/>
          <w:szCs w:val="24"/>
        </w:rPr>
        <w:t>, otorgándose los respectivos permisos de exportación</w:t>
      </w:r>
      <w:r w:rsidR="00562C38" w:rsidRPr="00044822">
        <w:rPr>
          <w:rFonts w:ascii="Times New Roman" w:hAnsi="Times New Roman"/>
          <w:sz w:val="24"/>
          <w:szCs w:val="24"/>
        </w:rPr>
        <w:t>.</w:t>
      </w:r>
    </w:p>
    <w:p w:rsidR="00404BD5" w:rsidRPr="00044822" w:rsidRDefault="00404BD5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45C66" w:rsidRPr="00044822" w:rsidRDefault="00C617A1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44822">
        <w:rPr>
          <w:rFonts w:ascii="Times New Roman" w:hAnsi="Times New Roman"/>
          <w:sz w:val="24"/>
          <w:szCs w:val="24"/>
        </w:rPr>
        <w:t>Solicitar</w:t>
      </w:r>
      <w:r w:rsidR="00C45C66" w:rsidRPr="00044822">
        <w:rPr>
          <w:rFonts w:ascii="Times New Roman" w:hAnsi="Times New Roman"/>
          <w:sz w:val="24"/>
          <w:szCs w:val="24"/>
        </w:rPr>
        <w:t xml:space="preserve"> al Poder Ejecutivo, para que, a través del </w:t>
      </w:r>
      <w:r w:rsidR="00562C38" w:rsidRPr="00044822">
        <w:rPr>
          <w:rFonts w:ascii="Times New Roman" w:hAnsi="Times New Roman"/>
          <w:sz w:val="24"/>
          <w:szCs w:val="24"/>
        </w:rPr>
        <w:t>de la Unidad Coordinación y Evaluación de Subsidios al Consumo Interno (UCESCI)</w:t>
      </w:r>
      <w:r w:rsidR="00C45C66" w:rsidRPr="00044822">
        <w:rPr>
          <w:rFonts w:ascii="Times New Roman" w:hAnsi="Times New Roman"/>
          <w:sz w:val="24"/>
          <w:szCs w:val="24"/>
        </w:rPr>
        <w:t xml:space="preserve">, </w:t>
      </w:r>
      <w:r w:rsidR="00562C38" w:rsidRPr="00044822">
        <w:rPr>
          <w:rFonts w:ascii="Times New Roman" w:hAnsi="Times New Roman"/>
          <w:sz w:val="24"/>
          <w:szCs w:val="24"/>
        </w:rPr>
        <w:t xml:space="preserve">informe de manera detallada y documentada </w:t>
      </w:r>
      <w:r w:rsidR="00E4725C" w:rsidRPr="00044822">
        <w:rPr>
          <w:rFonts w:ascii="Times New Roman" w:hAnsi="Times New Roman"/>
          <w:sz w:val="24"/>
          <w:szCs w:val="24"/>
        </w:rPr>
        <w:t xml:space="preserve">cuál es </w:t>
      </w:r>
      <w:r w:rsidR="007C4E7B" w:rsidRPr="00044822">
        <w:rPr>
          <w:rFonts w:ascii="Times New Roman" w:hAnsi="Times New Roman"/>
          <w:sz w:val="24"/>
          <w:szCs w:val="24"/>
        </w:rPr>
        <w:t xml:space="preserve">metodología utilizada por </w:t>
      </w:r>
      <w:r w:rsidR="00562C38" w:rsidRPr="00044822">
        <w:rPr>
          <w:rFonts w:ascii="Times New Roman" w:hAnsi="Times New Roman"/>
          <w:sz w:val="24"/>
          <w:szCs w:val="24"/>
        </w:rPr>
        <w:t xml:space="preserve">dicha Unidad </w:t>
      </w:r>
      <w:r w:rsidR="00505683" w:rsidRPr="00044822">
        <w:rPr>
          <w:rFonts w:ascii="Times New Roman" w:hAnsi="Times New Roman"/>
          <w:sz w:val="24"/>
          <w:szCs w:val="24"/>
        </w:rPr>
        <w:t xml:space="preserve">para determinar </w:t>
      </w:r>
      <w:r w:rsidR="000925E1" w:rsidRPr="00044822">
        <w:rPr>
          <w:rFonts w:ascii="Times New Roman" w:hAnsi="Times New Roman"/>
          <w:sz w:val="24"/>
          <w:szCs w:val="24"/>
        </w:rPr>
        <w:t xml:space="preserve">si se debe </w:t>
      </w:r>
      <w:r w:rsidR="007C4E7B" w:rsidRPr="00044822">
        <w:rPr>
          <w:rFonts w:ascii="Times New Roman" w:hAnsi="Times New Roman"/>
          <w:sz w:val="24"/>
          <w:szCs w:val="24"/>
        </w:rPr>
        <w:t>otorgar permisos de exportaciones de trigo</w:t>
      </w:r>
      <w:r w:rsidR="00505683" w:rsidRPr="00044822">
        <w:rPr>
          <w:rFonts w:ascii="Times New Roman" w:hAnsi="Times New Roman"/>
          <w:sz w:val="24"/>
          <w:szCs w:val="24"/>
        </w:rPr>
        <w:t xml:space="preserve">, y en especial de </w:t>
      </w:r>
      <w:r w:rsidR="000925E1" w:rsidRPr="00044822">
        <w:rPr>
          <w:rFonts w:ascii="Times New Roman" w:hAnsi="Times New Roman"/>
          <w:sz w:val="24"/>
          <w:szCs w:val="24"/>
        </w:rPr>
        <w:t xml:space="preserve">la modalidad utilizada respecto del otorgamiento de </w:t>
      </w:r>
      <w:r w:rsidR="00505683" w:rsidRPr="00044822">
        <w:rPr>
          <w:rFonts w:ascii="Times New Roman" w:hAnsi="Times New Roman"/>
          <w:sz w:val="24"/>
          <w:szCs w:val="24"/>
        </w:rPr>
        <w:t xml:space="preserve">los permisos </w:t>
      </w:r>
      <w:r w:rsidR="000925E1" w:rsidRPr="00044822">
        <w:rPr>
          <w:rFonts w:ascii="Times New Roman" w:hAnsi="Times New Roman"/>
          <w:sz w:val="24"/>
          <w:szCs w:val="24"/>
        </w:rPr>
        <w:t>dispuestos</w:t>
      </w:r>
      <w:r w:rsidR="00505683" w:rsidRPr="00044822">
        <w:rPr>
          <w:rFonts w:ascii="Times New Roman" w:hAnsi="Times New Roman"/>
          <w:sz w:val="24"/>
          <w:szCs w:val="24"/>
        </w:rPr>
        <w:t xml:space="preserve"> en los últimos seis meses</w:t>
      </w:r>
      <w:r w:rsidR="007C4E7B" w:rsidRPr="00044822">
        <w:rPr>
          <w:rFonts w:ascii="Times New Roman" w:hAnsi="Times New Roman"/>
          <w:sz w:val="24"/>
          <w:szCs w:val="24"/>
        </w:rPr>
        <w:t>.</w:t>
      </w:r>
    </w:p>
    <w:p w:rsidR="00C45C66" w:rsidRPr="00044822" w:rsidRDefault="00C45C66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45C66" w:rsidRPr="00044822" w:rsidRDefault="00C45C66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45C66" w:rsidRDefault="00C45C66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4822" w:rsidRDefault="00044822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4822" w:rsidRDefault="00044822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4822" w:rsidRDefault="00044822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4822" w:rsidRDefault="00044822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4822" w:rsidRDefault="00044822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4822" w:rsidRDefault="00044822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4822" w:rsidRDefault="00044822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4822" w:rsidRDefault="00044822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4822" w:rsidRDefault="00044822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4822" w:rsidRDefault="00044822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4822" w:rsidRDefault="00044822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4822" w:rsidRDefault="00044822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4822" w:rsidRDefault="00044822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4822" w:rsidRDefault="00044822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4822" w:rsidRDefault="00044822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44822" w:rsidRDefault="00044822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04465" w:rsidRPr="00044822" w:rsidRDefault="00604465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45C66" w:rsidRPr="00044822" w:rsidRDefault="00C45C66" w:rsidP="0004482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044822">
        <w:rPr>
          <w:rFonts w:ascii="Times New Roman" w:hAnsi="Times New Roman"/>
          <w:b/>
          <w:bCs/>
          <w:i/>
          <w:sz w:val="28"/>
          <w:szCs w:val="28"/>
        </w:rPr>
        <w:t>FUNDAMENTOS</w:t>
      </w:r>
    </w:p>
    <w:p w:rsidR="00C45C66" w:rsidRPr="00044822" w:rsidRDefault="00C45C66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45C66" w:rsidRPr="00044822" w:rsidRDefault="00C45C66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44822">
        <w:rPr>
          <w:rFonts w:ascii="Times New Roman" w:hAnsi="Times New Roman"/>
          <w:sz w:val="24"/>
          <w:szCs w:val="24"/>
        </w:rPr>
        <w:t>Señor Presidente:</w:t>
      </w:r>
    </w:p>
    <w:p w:rsidR="00FE4AE6" w:rsidRPr="00044822" w:rsidRDefault="00FE4AE6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25E13" w:rsidRPr="00044822" w:rsidRDefault="000925E1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044822">
        <w:rPr>
          <w:rFonts w:ascii="Times New Roman" w:hAnsi="Times New Roman"/>
          <w:bCs/>
          <w:sz w:val="24"/>
          <w:szCs w:val="24"/>
        </w:rPr>
        <w:t xml:space="preserve">Este Diputado Nacional ha advertido una serie de acciones del Gobierno Nacional que han </w:t>
      </w:r>
      <w:r w:rsidR="00F81E3E" w:rsidRPr="00044822">
        <w:rPr>
          <w:rFonts w:ascii="Times New Roman" w:hAnsi="Times New Roman"/>
          <w:bCs/>
          <w:sz w:val="24"/>
          <w:szCs w:val="24"/>
        </w:rPr>
        <w:t>llevado a</w:t>
      </w:r>
      <w:r w:rsidRPr="00044822">
        <w:rPr>
          <w:rFonts w:ascii="Times New Roman" w:hAnsi="Times New Roman"/>
          <w:bCs/>
          <w:sz w:val="24"/>
          <w:szCs w:val="24"/>
        </w:rPr>
        <w:t xml:space="preserve"> que</w:t>
      </w:r>
      <w:r w:rsidR="00F81E3E" w:rsidRPr="00044822">
        <w:rPr>
          <w:rFonts w:ascii="Times New Roman" w:hAnsi="Times New Roman"/>
          <w:bCs/>
          <w:sz w:val="24"/>
          <w:szCs w:val="24"/>
        </w:rPr>
        <w:t>, en la actualidad,</w:t>
      </w:r>
      <w:r w:rsidRPr="00044822">
        <w:rPr>
          <w:rFonts w:ascii="Times New Roman" w:hAnsi="Times New Roman"/>
          <w:bCs/>
          <w:sz w:val="24"/>
          <w:szCs w:val="24"/>
        </w:rPr>
        <w:t xml:space="preserve"> se retire</w:t>
      </w:r>
      <w:r w:rsidR="00FE4AE6" w:rsidRPr="00044822">
        <w:rPr>
          <w:rFonts w:ascii="Times New Roman" w:hAnsi="Times New Roman"/>
          <w:bCs/>
          <w:sz w:val="24"/>
          <w:szCs w:val="24"/>
        </w:rPr>
        <w:t xml:space="preserve"> al exportador de la competencia</w:t>
      </w:r>
      <w:r w:rsidR="00F81E3E" w:rsidRPr="00044822">
        <w:rPr>
          <w:rFonts w:ascii="Times New Roman" w:hAnsi="Times New Roman"/>
          <w:bCs/>
          <w:sz w:val="24"/>
          <w:szCs w:val="24"/>
        </w:rPr>
        <w:t xml:space="preserve"> en el mercado de trigo. En ese marco,</w:t>
      </w:r>
      <w:r w:rsidR="00FE4AE6" w:rsidRPr="00044822">
        <w:rPr>
          <w:rFonts w:ascii="Times New Roman" w:hAnsi="Times New Roman"/>
          <w:bCs/>
          <w:sz w:val="24"/>
          <w:szCs w:val="24"/>
        </w:rPr>
        <w:t xml:space="preserve"> el Gobierno </w:t>
      </w:r>
      <w:r w:rsidR="00F81E3E" w:rsidRPr="00044822">
        <w:rPr>
          <w:rFonts w:ascii="Times New Roman" w:hAnsi="Times New Roman"/>
          <w:bCs/>
          <w:sz w:val="24"/>
          <w:szCs w:val="24"/>
        </w:rPr>
        <w:t xml:space="preserve">Nacional ha provocado nuevamente una </w:t>
      </w:r>
      <w:r w:rsidR="00FE4AE6" w:rsidRPr="00044822">
        <w:rPr>
          <w:rFonts w:ascii="Times New Roman" w:hAnsi="Times New Roman"/>
          <w:bCs/>
          <w:sz w:val="24"/>
          <w:szCs w:val="24"/>
        </w:rPr>
        <w:t xml:space="preserve">sobreoferta </w:t>
      </w:r>
      <w:r w:rsidR="00F81E3E" w:rsidRPr="00044822">
        <w:rPr>
          <w:rFonts w:ascii="Times New Roman" w:hAnsi="Times New Roman"/>
          <w:bCs/>
          <w:sz w:val="24"/>
          <w:szCs w:val="24"/>
        </w:rPr>
        <w:t>de trigo en</w:t>
      </w:r>
      <w:r w:rsidR="00FE4AE6" w:rsidRPr="00044822">
        <w:rPr>
          <w:rFonts w:ascii="Times New Roman" w:hAnsi="Times New Roman"/>
          <w:bCs/>
          <w:sz w:val="24"/>
          <w:szCs w:val="24"/>
        </w:rPr>
        <w:t xml:space="preserve"> el mercado interno, presionando el precio de</w:t>
      </w:r>
      <w:r w:rsidR="00F81E3E" w:rsidRPr="00044822">
        <w:rPr>
          <w:rFonts w:ascii="Times New Roman" w:hAnsi="Times New Roman"/>
          <w:bCs/>
          <w:sz w:val="24"/>
          <w:szCs w:val="24"/>
        </w:rPr>
        <w:t xml:space="preserve"> ese grano</w:t>
      </w:r>
      <w:r w:rsidR="00FE4AE6" w:rsidRPr="00044822">
        <w:rPr>
          <w:rFonts w:ascii="Times New Roman" w:hAnsi="Times New Roman"/>
          <w:bCs/>
          <w:sz w:val="24"/>
          <w:szCs w:val="24"/>
        </w:rPr>
        <w:t xml:space="preserve"> hacia </w:t>
      </w:r>
      <w:r w:rsidR="00F81E3E" w:rsidRPr="00044822">
        <w:rPr>
          <w:rFonts w:ascii="Times New Roman" w:hAnsi="Times New Roman"/>
          <w:bCs/>
          <w:sz w:val="24"/>
          <w:szCs w:val="24"/>
        </w:rPr>
        <w:t xml:space="preserve">la baja. En virtud de ello el mercado pasó a pagar por el trigo un precio inferior al </w:t>
      </w:r>
      <w:r w:rsidR="00FE4AE6" w:rsidRPr="00044822">
        <w:rPr>
          <w:rFonts w:ascii="Times New Roman" w:hAnsi="Times New Roman"/>
          <w:bCs/>
          <w:sz w:val="24"/>
          <w:szCs w:val="24"/>
        </w:rPr>
        <w:t>FAS teórico</w:t>
      </w:r>
      <w:r w:rsidR="00F81E3E" w:rsidRPr="00044822">
        <w:rPr>
          <w:rFonts w:ascii="Times New Roman" w:hAnsi="Times New Roman"/>
          <w:bCs/>
          <w:sz w:val="24"/>
          <w:szCs w:val="24"/>
        </w:rPr>
        <w:t xml:space="preserve"> (</w:t>
      </w:r>
      <w:r w:rsidR="00834B9E" w:rsidRPr="00044822">
        <w:rPr>
          <w:rFonts w:ascii="Times New Roman" w:hAnsi="Times New Roman"/>
          <w:bCs/>
          <w:sz w:val="24"/>
          <w:szCs w:val="24"/>
        </w:rPr>
        <w:t xml:space="preserve">precio posible de pagar por exportadores y </w:t>
      </w:r>
      <w:r w:rsidR="00F81E3E" w:rsidRPr="00044822">
        <w:rPr>
          <w:rFonts w:ascii="Times New Roman" w:hAnsi="Times New Roman"/>
          <w:bCs/>
          <w:sz w:val="24"/>
          <w:szCs w:val="24"/>
        </w:rPr>
        <w:t>molinos harineros)</w:t>
      </w:r>
      <w:r w:rsidR="00525E13" w:rsidRPr="00044822">
        <w:rPr>
          <w:rFonts w:ascii="Times New Roman" w:hAnsi="Times New Roman"/>
          <w:bCs/>
          <w:sz w:val="24"/>
          <w:szCs w:val="24"/>
        </w:rPr>
        <w:t>.</w:t>
      </w:r>
    </w:p>
    <w:p w:rsidR="00525E13" w:rsidRPr="00044822" w:rsidRDefault="00525E13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E4AE6" w:rsidRPr="00044822" w:rsidRDefault="00525E13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44822">
        <w:rPr>
          <w:rFonts w:ascii="Times New Roman" w:hAnsi="Times New Roman"/>
          <w:bCs/>
          <w:sz w:val="24"/>
          <w:szCs w:val="24"/>
        </w:rPr>
        <w:t xml:space="preserve">Advierta Ud. señor presidente que esta situación ya se registró en otras ocasiones en los últimos 4 años, en tiempos de </w:t>
      </w:r>
      <w:r w:rsidR="00834B9E" w:rsidRPr="00044822">
        <w:rPr>
          <w:rFonts w:ascii="Times New Roman" w:hAnsi="Times New Roman"/>
          <w:bCs/>
          <w:sz w:val="24"/>
          <w:szCs w:val="24"/>
        </w:rPr>
        <w:t>plena cosecha</w:t>
      </w:r>
      <w:r w:rsidRPr="00044822">
        <w:rPr>
          <w:rFonts w:ascii="Times New Roman" w:hAnsi="Times New Roman"/>
          <w:bCs/>
          <w:sz w:val="24"/>
          <w:szCs w:val="24"/>
        </w:rPr>
        <w:t>, lo</w:t>
      </w:r>
      <w:r w:rsidR="00834B9E" w:rsidRPr="00044822">
        <w:rPr>
          <w:rFonts w:ascii="Times New Roman" w:hAnsi="Times New Roman"/>
          <w:bCs/>
          <w:sz w:val="24"/>
          <w:szCs w:val="24"/>
        </w:rPr>
        <w:t xml:space="preserve"> que trajo como consecuencia un desaliento para la siembra </w:t>
      </w:r>
      <w:r w:rsidR="00E4725C" w:rsidRPr="00044822">
        <w:rPr>
          <w:rFonts w:ascii="Times New Roman" w:hAnsi="Times New Roman"/>
          <w:bCs/>
          <w:sz w:val="24"/>
          <w:szCs w:val="24"/>
        </w:rPr>
        <w:t>de este cereal en la campaña siguiente</w:t>
      </w:r>
      <w:r w:rsidR="00834B9E" w:rsidRPr="00044822">
        <w:rPr>
          <w:rFonts w:ascii="Times New Roman" w:hAnsi="Times New Roman"/>
          <w:bCs/>
          <w:sz w:val="24"/>
          <w:szCs w:val="24"/>
        </w:rPr>
        <w:t xml:space="preserve">. </w:t>
      </w:r>
    </w:p>
    <w:p w:rsidR="00FE4AE6" w:rsidRPr="00044822" w:rsidRDefault="00FE4AE6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E4AE6" w:rsidRPr="00044822" w:rsidRDefault="00FE4AE6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044822">
        <w:rPr>
          <w:rFonts w:ascii="Times New Roman" w:hAnsi="Times New Roman"/>
          <w:sz w:val="24"/>
          <w:szCs w:val="24"/>
          <w:lang w:val="es-ES"/>
        </w:rPr>
        <w:t>La bolsa de cereales</w:t>
      </w:r>
      <w:r w:rsidR="00923357" w:rsidRPr="00044822">
        <w:rPr>
          <w:rFonts w:ascii="Times New Roman" w:hAnsi="Times New Roman"/>
          <w:sz w:val="24"/>
          <w:szCs w:val="24"/>
          <w:lang w:val="es-ES"/>
        </w:rPr>
        <w:t>,</w:t>
      </w:r>
      <w:r w:rsidRPr="00044822">
        <w:rPr>
          <w:rFonts w:ascii="Times New Roman" w:hAnsi="Times New Roman"/>
          <w:sz w:val="24"/>
          <w:szCs w:val="24"/>
          <w:lang w:val="es-ES"/>
        </w:rPr>
        <w:t xml:space="preserve"> en </w:t>
      </w:r>
      <w:r w:rsidR="00643A0D" w:rsidRPr="00044822">
        <w:rPr>
          <w:rFonts w:ascii="Times New Roman" w:hAnsi="Times New Roman"/>
          <w:sz w:val="24"/>
          <w:szCs w:val="24"/>
          <w:lang w:val="es-ES"/>
        </w:rPr>
        <w:t>su último informe</w:t>
      </w:r>
      <w:r w:rsidRPr="00044822">
        <w:rPr>
          <w:rFonts w:ascii="Times New Roman" w:hAnsi="Times New Roman"/>
          <w:sz w:val="24"/>
          <w:szCs w:val="24"/>
          <w:lang w:val="es-ES"/>
        </w:rPr>
        <w:t xml:space="preserve">, mantiene la proyección </w:t>
      </w:r>
      <w:r w:rsidR="00923357" w:rsidRPr="00044822">
        <w:rPr>
          <w:rFonts w:ascii="Times New Roman" w:hAnsi="Times New Roman"/>
          <w:sz w:val="24"/>
          <w:szCs w:val="24"/>
          <w:lang w:val="es-ES"/>
        </w:rPr>
        <w:t xml:space="preserve">nacional </w:t>
      </w:r>
      <w:r w:rsidRPr="00044822">
        <w:rPr>
          <w:rFonts w:ascii="Times New Roman" w:hAnsi="Times New Roman"/>
          <w:sz w:val="24"/>
          <w:szCs w:val="24"/>
          <w:lang w:val="es-ES"/>
        </w:rPr>
        <w:t xml:space="preserve">de producción del trigo para </w:t>
      </w:r>
      <w:r w:rsidR="00834B9E" w:rsidRPr="00044822">
        <w:rPr>
          <w:rFonts w:ascii="Times New Roman" w:hAnsi="Times New Roman"/>
          <w:sz w:val="24"/>
          <w:szCs w:val="24"/>
          <w:lang w:val="es-ES"/>
        </w:rPr>
        <w:t>la cosecha 2013/14 en 10,35 millones de</w:t>
      </w:r>
      <w:r w:rsidRPr="00044822">
        <w:rPr>
          <w:rFonts w:ascii="Times New Roman" w:hAnsi="Times New Roman"/>
          <w:sz w:val="24"/>
          <w:szCs w:val="24"/>
          <w:lang w:val="es-ES"/>
        </w:rPr>
        <w:t xml:space="preserve"> toneladas. Con esta cifra podemos</w:t>
      </w:r>
      <w:r w:rsidR="00923357" w:rsidRPr="00044822">
        <w:rPr>
          <w:rFonts w:ascii="Times New Roman" w:hAnsi="Times New Roman"/>
          <w:sz w:val="24"/>
          <w:szCs w:val="24"/>
          <w:lang w:val="es-ES"/>
        </w:rPr>
        <w:t>, Señor Presidente,</w:t>
      </w:r>
      <w:r w:rsidRPr="00044822">
        <w:rPr>
          <w:rFonts w:ascii="Times New Roman" w:hAnsi="Times New Roman"/>
          <w:sz w:val="24"/>
          <w:szCs w:val="24"/>
          <w:lang w:val="es-ES"/>
        </w:rPr>
        <w:t xml:space="preserve"> calcular el flujo de trigo para el año que viene, donde </w:t>
      </w:r>
      <w:r w:rsidR="00643A0D" w:rsidRPr="00044822">
        <w:rPr>
          <w:rFonts w:ascii="Times New Roman" w:hAnsi="Times New Roman"/>
          <w:sz w:val="24"/>
          <w:szCs w:val="24"/>
          <w:lang w:val="es-ES"/>
        </w:rPr>
        <w:t xml:space="preserve">resulta un saldo exportable de </w:t>
      </w:r>
      <w:r w:rsidRPr="00044822">
        <w:rPr>
          <w:rFonts w:ascii="Times New Roman" w:hAnsi="Times New Roman"/>
          <w:sz w:val="24"/>
          <w:szCs w:val="24"/>
          <w:lang w:val="es-ES"/>
        </w:rPr>
        <w:t>3,25 millones de toneladas.</w:t>
      </w:r>
    </w:p>
    <w:p w:rsidR="00643A0D" w:rsidRPr="00044822" w:rsidRDefault="00643A0D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s-ES"/>
        </w:rPr>
      </w:pPr>
    </w:p>
    <w:p w:rsidR="00643A0D" w:rsidRPr="00044822" w:rsidRDefault="00643A0D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044822">
        <w:rPr>
          <w:rFonts w:ascii="Times New Roman" w:hAnsi="Times New Roman"/>
          <w:sz w:val="24"/>
          <w:szCs w:val="24"/>
        </w:rPr>
        <w:t>Si observamos las compras de los exportadores de la</w:t>
      </w:r>
      <w:r w:rsidR="00834B9E" w:rsidRPr="00044822">
        <w:rPr>
          <w:rFonts w:ascii="Times New Roman" w:hAnsi="Times New Roman"/>
          <w:sz w:val="24"/>
          <w:szCs w:val="24"/>
        </w:rPr>
        <w:t xml:space="preserve"> campaña 2013/14 hasta el 20 de Noviembre de 2013</w:t>
      </w:r>
      <w:r w:rsidRPr="00044822">
        <w:rPr>
          <w:rFonts w:ascii="Times New Roman" w:hAnsi="Times New Roman"/>
          <w:sz w:val="24"/>
          <w:szCs w:val="24"/>
        </w:rPr>
        <w:t xml:space="preserve"> y la comparamos con las hechas en el mismo período del año pasado, </w:t>
      </w:r>
      <w:r w:rsidR="00923357" w:rsidRPr="00044822">
        <w:rPr>
          <w:rFonts w:ascii="Times New Roman" w:hAnsi="Times New Roman"/>
          <w:sz w:val="24"/>
          <w:szCs w:val="24"/>
        </w:rPr>
        <w:t>se puede advertir</w:t>
      </w:r>
      <w:r w:rsidRPr="00044822">
        <w:rPr>
          <w:rFonts w:ascii="Times New Roman" w:hAnsi="Times New Roman"/>
          <w:sz w:val="24"/>
          <w:szCs w:val="24"/>
        </w:rPr>
        <w:t xml:space="preserve"> que este año los exportadores prácticamente no compraron  mercadería de la nueva cosecha.</w:t>
      </w:r>
    </w:p>
    <w:p w:rsidR="00643A0D" w:rsidRPr="00044822" w:rsidRDefault="00643A0D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s-ES"/>
        </w:rPr>
      </w:pPr>
    </w:p>
    <w:p w:rsidR="00643A0D" w:rsidRPr="00044822" w:rsidRDefault="00643A0D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044822">
        <w:rPr>
          <w:rFonts w:ascii="Times New Roman" w:hAnsi="Times New Roman"/>
          <w:sz w:val="24"/>
          <w:szCs w:val="24"/>
          <w:lang w:val="es-ES"/>
        </w:rPr>
        <w:t xml:space="preserve">Y </w:t>
      </w:r>
      <w:r w:rsidR="00923357" w:rsidRPr="00044822">
        <w:rPr>
          <w:rFonts w:ascii="Times New Roman" w:hAnsi="Times New Roman"/>
          <w:sz w:val="24"/>
          <w:szCs w:val="24"/>
          <w:lang w:val="es-ES"/>
        </w:rPr>
        <w:t xml:space="preserve">por ello </w:t>
      </w:r>
      <w:r w:rsidRPr="00044822">
        <w:rPr>
          <w:rFonts w:ascii="Times New Roman" w:hAnsi="Times New Roman"/>
          <w:sz w:val="24"/>
          <w:szCs w:val="24"/>
          <w:lang w:val="es-ES"/>
        </w:rPr>
        <w:t xml:space="preserve">este Diputado se pregunta ¿Porqué los exportadores  están retirados de las compras de trigo de la nueva cosecha? La repuesta </w:t>
      </w:r>
      <w:r w:rsidR="00604465" w:rsidRPr="00044822">
        <w:rPr>
          <w:rFonts w:ascii="Times New Roman" w:hAnsi="Times New Roman"/>
          <w:sz w:val="24"/>
          <w:szCs w:val="24"/>
          <w:lang w:val="es-ES"/>
        </w:rPr>
        <w:t xml:space="preserve">que mis asesores me proponen es que esa situación </w:t>
      </w:r>
      <w:r w:rsidRPr="00044822">
        <w:rPr>
          <w:rFonts w:ascii="Times New Roman" w:hAnsi="Times New Roman"/>
          <w:sz w:val="24"/>
          <w:szCs w:val="24"/>
          <w:lang w:val="es-ES"/>
        </w:rPr>
        <w:t xml:space="preserve">está dada por los pocos permisos de exportación </w:t>
      </w:r>
      <w:r w:rsidR="00834B9E" w:rsidRPr="00044822">
        <w:rPr>
          <w:rFonts w:ascii="Times New Roman" w:hAnsi="Times New Roman"/>
          <w:sz w:val="24"/>
          <w:szCs w:val="24"/>
          <w:lang w:val="es-ES"/>
        </w:rPr>
        <w:t xml:space="preserve">(denominado técnicamente ROE 365) otorgados </w:t>
      </w:r>
      <w:r w:rsidRPr="00044822">
        <w:rPr>
          <w:rFonts w:ascii="Times New Roman" w:hAnsi="Times New Roman"/>
          <w:sz w:val="24"/>
          <w:szCs w:val="24"/>
          <w:lang w:val="es-ES"/>
        </w:rPr>
        <w:t>para la nueva cosecha de este grano.</w:t>
      </w:r>
    </w:p>
    <w:p w:rsidR="00604465" w:rsidRPr="00044822" w:rsidRDefault="00604465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s-ES"/>
        </w:rPr>
      </w:pPr>
    </w:p>
    <w:p w:rsidR="00604465" w:rsidRPr="00044822" w:rsidRDefault="00604465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044822">
        <w:rPr>
          <w:rFonts w:ascii="Times New Roman" w:hAnsi="Times New Roman"/>
          <w:sz w:val="24"/>
          <w:szCs w:val="24"/>
          <w:lang w:val="es-ES"/>
        </w:rPr>
        <w:t>Advierta</w:t>
      </w:r>
      <w:r w:rsidR="00421060" w:rsidRPr="00044822">
        <w:rPr>
          <w:rFonts w:ascii="Times New Roman" w:hAnsi="Times New Roman"/>
          <w:sz w:val="24"/>
          <w:szCs w:val="24"/>
          <w:lang w:val="es-ES"/>
        </w:rPr>
        <w:t>,</w:t>
      </w:r>
      <w:r w:rsidRPr="00044822">
        <w:rPr>
          <w:rFonts w:ascii="Times New Roman" w:hAnsi="Times New Roman"/>
          <w:sz w:val="24"/>
          <w:szCs w:val="24"/>
          <w:lang w:val="es-ES"/>
        </w:rPr>
        <w:t xml:space="preserve"> Señor Presidente</w:t>
      </w:r>
      <w:r w:rsidR="00421060" w:rsidRPr="00044822">
        <w:rPr>
          <w:rFonts w:ascii="Times New Roman" w:hAnsi="Times New Roman"/>
          <w:sz w:val="24"/>
          <w:szCs w:val="24"/>
          <w:lang w:val="es-ES"/>
        </w:rPr>
        <w:t>,</w:t>
      </w:r>
      <w:r w:rsidRPr="00044822">
        <w:rPr>
          <w:rFonts w:ascii="Times New Roman" w:hAnsi="Times New Roman"/>
          <w:sz w:val="24"/>
          <w:szCs w:val="24"/>
          <w:lang w:val="es-ES"/>
        </w:rPr>
        <w:t xml:space="preserve"> que el año pasado el Gobierno Nacional otorgó permisos ROE 365 entre Mayo y Noviembre, por casi 5 mi</w:t>
      </w:r>
      <w:r w:rsidR="00834B9E" w:rsidRPr="00044822">
        <w:rPr>
          <w:rFonts w:ascii="Times New Roman" w:hAnsi="Times New Roman"/>
          <w:sz w:val="24"/>
          <w:szCs w:val="24"/>
          <w:lang w:val="es-ES"/>
        </w:rPr>
        <w:t>llones de toneladas</w:t>
      </w:r>
      <w:r w:rsidR="00421060" w:rsidRPr="00044822">
        <w:rPr>
          <w:rFonts w:ascii="Times New Roman" w:hAnsi="Times New Roman"/>
          <w:sz w:val="24"/>
          <w:szCs w:val="24"/>
          <w:lang w:val="es-ES"/>
        </w:rPr>
        <w:t>. Repare Ud. que ese hecho</w:t>
      </w:r>
      <w:r w:rsidR="00E058C4" w:rsidRPr="00044822">
        <w:rPr>
          <w:rFonts w:ascii="Times New Roman" w:hAnsi="Times New Roman"/>
          <w:sz w:val="24"/>
          <w:szCs w:val="24"/>
          <w:lang w:val="es-ES"/>
        </w:rPr>
        <w:t xml:space="preserve"> incentiv</w:t>
      </w:r>
      <w:r w:rsidR="00421060" w:rsidRPr="00044822">
        <w:rPr>
          <w:rFonts w:ascii="Times New Roman" w:hAnsi="Times New Roman"/>
          <w:sz w:val="24"/>
          <w:szCs w:val="24"/>
          <w:lang w:val="es-ES"/>
        </w:rPr>
        <w:t>ó</w:t>
      </w:r>
      <w:r w:rsidR="00E058C4" w:rsidRPr="00044822">
        <w:rPr>
          <w:rFonts w:ascii="Times New Roman" w:hAnsi="Times New Roman"/>
          <w:sz w:val="24"/>
          <w:szCs w:val="24"/>
          <w:lang w:val="es-ES"/>
        </w:rPr>
        <w:t xml:space="preserve"> a que los exportadores compraran este volumen de trigo, de los cuales solo le dejaron embarcar – </w:t>
      </w:r>
      <w:r w:rsidR="00E058C4" w:rsidRPr="00044822">
        <w:rPr>
          <w:rFonts w:ascii="Times New Roman" w:hAnsi="Times New Roman"/>
          <w:i/>
          <w:sz w:val="24"/>
          <w:szCs w:val="24"/>
          <w:lang w:val="es-ES"/>
        </w:rPr>
        <w:t>ante el posible desabastecimiento del mercado interno</w:t>
      </w:r>
      <w:r w:rsidR="00E058C4" w:rsidRPr="00044822">
        <w:rPr>
          <w:rFonts w:ascii="Times New Roman" w:hAnsi="Times New Roman"/>
          <w:sz w:val="24"/>
          <w:szCs w:val="24"/>
          <w:lang w:val="es-ES"/>
        </w:rPr>
        <w:t>- 3 millones de to</w:t>
      </w:r>
      <w:r w:rsidR="00421060" w:rsidRPr="00044822">
        <w:rPr>
          <w:rFonts w:ascii="Times New Roman" w:hAnsi="Times New Roman"/>
          <w:sz w:val="24"/>
          <w:szCs w:val="24"/>
          <w:lang w:val="es-ES"/>
        </w:rPr>
        <w:t>neladas, vendiendo</w:t>
      </w:r>
      <w:r w:rsidR="00E4725C" w:rsidRPr="00044822">
        <w:rPr>
          <w:rFonts w:ascii="Times New Roman" w:hAnsi="Times New Roman"/>
          <w:sz w:val="24"/>
          <w:szCs w:val="24"/>
          <w:lang w:val="es-ES"/>
        </w:rPr>
        <w:t xml:space="preserve"> 2 millones de toneladas restante</w:t>
      </w:r>
      <w:r w:rsidR="00E058C4" w:rsidRPr="00044822">
        <w:rPr>
          <w:rFonts w:ascii="Times New Roman" w:hAnsi="Times New Roman"/>
          <w:sz w:val="24"/>
          <w:szCs w:val="24"/>
          <w:lang w:val="es-ES"/>
        </w:rPr>
        <w:t xml:space="preserve"> en el mercado interno </w:t>
      </w:r>
      <w:r w:rsidR="00421060" w:rsidRPr="00044822">
        <w:rPr>
          <w:rFonts w:ascii="Times New Roman" w:hAnsi="Times New Roman"/>
          <w:sz w:val="24"/>
          <w:szCs w:val="24"/>
          <w:lang w:val="es-ES"/>
        </w:rPr>
        <w:t>,</w:t>
      </w:r>
      <w:r w:rsidR="00E058C4" w:rsidRPr="00044822">
        <w:rPr>
          <w:rFonts w:ascii="Times New Roman" w:hAnsi="Times New Roman"/>
          <w:sz w:val="24"/>
          <w:szCs w:val="24"/>
          <w:lang w:val="es-ES"/>
        </w:rPr>
        <w:t>pero al doble del precio que le pagaron a los productores.</w:t>
      </w:r>
    </w:p>
    <w:p w:rsidR="00604465" w:rsidRPr="00044822" w:rsidRDefault="00604465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s-ES"/>
        </w:rPr>
      </w:pPr>
    </w:p>
    <w:p w:rsidR="00604465" w:rsidRPr="00044822" w:rsidRDefault="00604465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044822">
        <w:rPr>
          <w:rFonts w:ascii="Times New Roman" w:hAnsi="Times New Roman"/>
          <w:sz w:val="24"/>
          <w:szCs w:val="24"/>
          <w:lang w:val="es-ES"/>
        </w:rPr>
        <w:lastRenderedPageBreak/>
        <w:t>Este año</w:t>
      </w:r>
      <w:r w:rsidR="00421060" w:rsidRPr="00044822">
        <w:rPr>
          <w:rFonts w:ascii="Times New Roman" w:hAnsi="Times New Roman"/>
          <w:sz w:val="24"/>
          <w:szCs w:val="24"/>
          <w:lang w:val="es-ES"/>
        </w:rPr>
        <w:t xml:space="preserve"> en cambio</w:t>
      </w:r>
      <w:r w:rsidRPr="00044822">
        <w:rPr>
          <w:rFonts w:ascii="Times New Roman" w:hAnsi="Times New Roman"/>
          <w:sz w:val="24"/>
          <w:szCs w:val="24"/>
          <w:lang w:val="es-ES"/>
        </w:rPr>
        <w:t>, el</w:t>
      </w:r>
      <w:r w:rsidR="00E4725C" w:rsidRPr="00044822">
        <w:rPr>
          <w:rFonts w:ascii="Times New Roman" w:hAnsi="Times New Roman"/>
          <w:sz w:val="24"/>
          <w:szCs w:val="24"/>
          <w:lang w:val="es-ES"/>
        </w:rPr>
        <w:t xml:space="preserve"> Gobierno Nacional</w:t>
      </w:r>
      <w:r w:rsidRPr="00044822">
        <w:rPr>
          <w:rFonts w:ascii="Times New Roman" w:hAnsi="Times New Roman"/>
          <w:sz w:val="24"/>
          <w:szCs w:val="24"/>
          <w:lang w:val="es-ES"/>
        </w:rPr>
        <w:t xml:space="preserve"> no otorgó </w:t>
      </w:r>
      <w:r w:rsidR="00E4725C" w:rsidRPr="00044822">
        <w:rPr>
          <w:rFonts w:ascii="Times New Roman" w:hAnsi="Times New Roman"/>
          <w:sz w:val="24"/>
          <w:szCs w:val="24"/>
          <w:lang w:val="es-ES"/>
        </w:rPr>
        <w:t xml:space="preserve">directamente </w:t>
      </w:r>
      <w:r w:rsidRPr="00044822">
        <w:rPr>
          <w:rFonts w:ascii="Times New Roman" w:hAnsi="Times New Roman"/>
          <w:sz w:val="24"/>
          <w:szCs w:val="24"/>
          <w:lang w:val="es-ES"/>
        </w:rPr>
        <w:t>permisos ROE 365</w:t>
      </w:r>
      <w:r w:rsidR="00E058C4" w:rsidRPr="00044822">
        <w:rPr>
          <w:rFonts w:ascii="Times New Roman" w:hAnsi="Times New Roman"/>
          <w:sz w:val="24"/>
          <w:szCs w:val="24"/>
          <w:lang w:val="es-ES"/>
        </w:rPr>
        <w:t>, sacando</w:t>
      </w:r>
      <w:r w:rsidR="00421060" w:rsidRPr="00044822">
        <w:rPr>
          <w:rFonts w:ascii="Times New Roman" w:hAnsi="Times New Roman"/>
          <w:sz w:val="24"/>
          <w:szCs w:val="24"/>
          <w:lang w:val="es-ES"/>
        </w:rPr>
        <w:t xml:space="preserve"> virtualmente</w:t>
      </w:r>
      <w:r w:rsidRPr="00044822">
        <w:rPr>
          <w:rFonts w:ascii="Times New Roman" w:hAnsi="Times New Roman"/>
          <w:sz w:val="24"/>
          <w:szCs w:val="24"/>
          <w:lang w:val="es-ES"/>
        </w:rPr>
        <w:t xml:space="preserve"> al exportado</w:t>
      </w:r>
      <w:r w:rsidR="00421060" w:rsidRPr="00044822">
        <w:rPr>
          <w:rFonts w:ascii="Times New Roman" w:hAnsi="Times New Roman"/>
          <w:sz w:val="24"/>
          <w:szCs w:val="24"/>
          <w:lang w:val="es-ES"/>
        </w:rPr>
        <w:t>r</w:t>
      </w:r>
      <w:r w:rsidRPr="00044822">
        <w:rPr>
          <w:rFonts w:ascii="Times New Roman" w:hAnsi="Times New Roman"/>
          <w:sz w:val="24"/>
          <w:szCs w:val="24"/>
          <w:lang w:val="es-ES"/>
        </w:rPr>
        <w:t xml:space="preserve"> de la puja comercial</w:t>
      </w:r>
      <w:r w:rsidR="00421060" w:rsidRPr="00044822">
        <w:rPr>
          <w:rFonts w:ascii="Times New Roman" w:hAnsi="Times New Roman"/>
          <w:sz w:val="24"/>
          <w:szCs w:val="24"/>
          <w:lang w:val="es-ES"/>
        </w:rPr>
        <w:t xml:space="preserve"> del trigo</w:t>
      </w:r>
      <w:r w:rsidRPr="00044822">
        <w:rPr>
          <w:rFonts w:ascii="Times New Roman" w:hAnsi="Times New Roman"/>
          <w:sz w:val="24"/>
          <w:szCs w:val="24"/>
          <w:lang w:val="es-ES"/>
        </w:rPr>
        <w:t>.</w:t>
      </w:r>
    </w:p>
    <w:p w:rsidR="00604465" w:rsidRPr="00044822" w:rsidRDefault="00604465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s-ES"/>
        </w:rPr>
      </w:pPr>
    </w:p>
    <w:p w:rsidR="00604465" w:rsidRPr="00044822" w:rsidRDefault="00E058C4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044822">
        <w:rPr>
          <w:rFonts w:ascii="Times New Roman" w:hAnsi="Times New Roman"/>
          <w:sz w:val="24"/>
          <w:szCs w:val="24"/>
          <w:lang w:val="es-ES"/>
        </w:rPr>
        <w:t>E</w:t>
      </w:r>
      <w:r w:rsidR="00604465" w:rsidRPr="00044822">
        <w:rPr>
          <w:rFonts w:ascii="Times New Roman" w:hAnsi="Times New Roman"/>
          <w:sz w:val="24"/>
          <w:szCs w:val="24"/>
        </w:rPr>
        <w:t>l problema es que con este manejo del Gobierno Nacional –</w:t>
      </w:r>
      <w:r w:rsidR="00604465" w:rsidRPr="00044822">
        <w:rPr>
          <w:rFonts w:ascii="Times New Roman" w:hAnsi="Times New Roman"/>
          <w:i/>
          <w:sz w:val="24"/>
          <w:szCs w:val="24"/>
        </w:rPr>
        <w:t>de sacar al exportador de la competencia por el trigo</w:t>
      </w:r>
      <w:r w:rsidR="00421060" w:rsidRPr="00044822">
        <w:rPr>
          <w:rFonts w:ascii="Times New Roman" w:hAnsi="Times New Roman"/>
          <w:sz w:val="24"/>
          <w:szCs w:val="24"/>
        </w:rPr>
        <w:t>-  los molinos harineros (</w:t>
      </w:r>
      <w:r w:rsidR="00604465" w:rsidRPr="00044822">
        <w:rPr>
          <w:rFonts w:ascii="Times New Roman" w:hAnsi="Times New Roman"/>
          <w:sz w:val="24"/>
          <w:szCs w:val="24"/>
        </w:rPr>
        <w:t>que necesitan alrededor de 550 mil toneladas de trigo para moli</w:t>
      </w:r>
      <w:r w:rsidRPr="00044822">
        <w:rPr>
          <w:rFonts w:ascii="Times New Roman" w:hAnsi="Times New Roman"/>
          <w:sz w:val="24"/>
          <w:szCs w:val="24"/>
        </w:rPr>
        <w:t>enda por mes</w:t>
      </w:r>
      <w:r w:rsidR="00421060" w:rsidRPr="00044822">
        <w:rPr>
          <w:rFonts w:ascii="Times New Roman" w:hAnsi="Times New Roman"/>
          <w:sz w:val="24"/>
          <w:szCs w:val="24"/>
        </w:rPr>
        <w:t>)</w:t>
      </w:r>
      <w:r w:rsidRPr="00044822">
        <w:rPr>
          <w:rFonts w:ascii="Times New Roman" w:hAnsi="Times New Roman"/>
          <w:sz w:val="24"/>
          <w:szCs w:val="24"/>
        </w:rPr>
        <w:t xml:space="preserve"> se encontraron</w:t>
      </w:r>
      <w:r w:rsidR="00604465" w:rsidRPr="00044822">
        <w:rPr>
          <w:rFonts w:ascii="Times New Roman" w:hAnsi="Times New Roman"/>
          <w:sz w:val="24"/>
          <w:szCs w:val="24"/>
        </w:rPr>
        <w:t xml:space="preserve"> en plena cosecha con una oferta </w:t>
      </w:r>
      <w:r w:rsidR="00421060" w:rsidRPr="00044822">
        <w:rPr>
          <w:rFonts w:ascii="Times New Roman" w:hAnsi="Times New Roman"/>
          <w:sz w:val="24"/>
          <w:szCs w:val="24"/>
        </w:rPr>
        <w:t xml:space="preserve">de trigo a la venta </w:t>
      </w:r>
      <w:r w:rsidRPr="00044822">
        <w:rPr>
          <w:rFonts w:ascii="Times New Roman" w:hAnsi="Times New Roman"/>
          <w:sz w:val="24"/>
          <w:szCs w:val="24"/>
        </w:rPr>
        <w:t>muy superior</w:t>
      </w:r>
      <w:r w:rsidR="00421060" w:rsidRPr="00044822">
        <w:rPr>
          <w:rFonts w:ascii="Times New Roman" w:hAnsi="Times New Roman"/>
          <w:sz w:val="24"/>
          <w:szCs w:val="24"/>
        </w:rPr>
        <w:t xml:space="preserve"> a la normal. Esa situación es la que hace que los molinos de harina puedan operar sin mayores sobresaltos comerciales</w:t>
      </w:r>
      <w:r w:rsidR="00604465" w:rsidRPr="00044822">
        <w:rPr>
          <w:rFonts w:ascii="Times New Roman" w:hAnsi="Times New Roman"/>
          <w:sz w:val="24"/>
          <w:szCs w:val="24"/>
        </w:rPr>
        <w:t xml:space="preserve">, </w:t>
      </w:r>
      <w:r w:rsidR="00421060" w:rsidRPr="00044822">
        <w:rPr>
          <w:rFonts w:ascii="Times New Roman" w:hAnsi="Times New Roman"/>
          <w:sz w:val="24"/>
          <w:szCs w:val="24"/>
        </w:rPr>
        <w:t>lo que redunda en mayor presión sobre</w:t>
      </w:r>
      <w:r w:rsidR="00604465" w:rsidRPr="00044822">
        <w:rPr>
          <w:rFonts w:ascii="Times New Roman" w:hAnsi="Times New Roman"/>
          <w:sz w:val="24"/>
          <w:szCs w:val="24"/>
        </w:rPr>
        <w:t xml:space="preserve"> el precio del t</w:t>
      </w:r>
      <w:r w:rsidRPr="00044822">
        <w:rPr>
          <w:rFonts w:ascii="Times New Roman" w:hAnsi="Times New Roman"/>
          <w:sz w:val="24"/>
          <w:szCs w:val="24"/>
        </w:rPr>
        <w:t>rigo hacia la baja.</w:t>
      </w:r>
    </w:p>
    <w:p w:rsidR="00604465" w:rsidRPr="00044822" w:rsidRDefault="00604465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s-ES"/>
        </w:rPr>
      </w:pPr>
    </w:p>
    <w:p w:rsidR="00604465" w:rsidRPr="00044822" w:rsidRDefault="00604465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044822">
        <w:rPr>
          <w:rFonts w:ascii="Times New Roman" w:hAnsi="Times New Roman"/>
          <w:sz w:val="24"/>
          <w:szCs w:val="24"/>
        </w:rPr>
        <w:t xml:space="preserve">Hoy los compradores de trigo </w:t>
      </w:r>
      <w:r w:rsidR="00E058C4" w:rsidRPr="00044822">
        <w:rPr>
          <w:rFonts w:ascii="Times New Roman" w:hAnsi="Times New Roman"/>
          <w:sz w:val="24"/>
          <w:szCs w:val="24"/>
        </w:rPr>
        <w:t>ofrecen un</w:t>
      </w:r>
      <w:r w:rsidRPr="00044822">
        <w:rPr>
          <w:rFonts w:ascii="Times New Roman" w:hAnsi="Times New Roman"/>
          <w:sz w:val="24"/>
          <w:szCs w:val="24"/>
        </w:rPr>
        <w:t xml:space="preserve"> precios por ese grano</w:t>
      </w:r>
      <w:r w:rsidR="00E058C4" w:rsidRPr="00044822">
        <w:rPr>
          <w:rFonts w:ascii="Times New Roman" w:hAnsi="Times New Roman"/>
          <w:sz w:val="24"/>
          <w:szCs w:val="24"/>
        </w:rPr>
        <w:t xml:space="preserve"> de 1.350 $/tonelada</w:t>
      </w:r>
      <w:r w:rsidR="00E4725C" w:rsidRPr="00044822">
        <w:rPr>
          <w:rFonts w:ascii="Times New Roman" w:hAnsi="Times New Roman"/>
          <w:sz w:val="24"/>
          <w:szCs w:val="24"/>
        </w:rPr>
        <w:t>, cuando el precio posible de pagar de 1.550 $/toneladas</w:t>
      </w:r>
      <w:r w:rsidRPr="00044822">
        <w:rPr>
          <w:rFonts w:ascii="Times New Roman" w:hAnsi="Times New Roman"/>
          <w:sz w:val="24"/>
          <w:szCs w:val="24"/>
        </w:rPr>
        <w:t xml:space="preserve">. </w:t>
      </w:r>
      <w:r w:rsidR="00421060" w:rsidRPr="00044822">
        <w:rPr>
          <w:rFonts w:ascii="Times New Roman" w:hAnsi="Times New Roman"/>
          <w:sz w:val="24"/>
          <w:szCs w:val="24"/>
        </w:rPr>
        <w:t xml:space="preserve">Por ello, Sr. Presidente, </w:t>
      </w:r>
      <w:r w:rsidRPr="00044822">
        <w:rPr>
          <w:rFonts w:ascii="Times New Roman" w:hAnsi="Times New Roman"/>
          <w:sz w:val="24"/>
          <w:szCs w:val="24"/>
        </w:rPr>
        <w:t xml:space="preserve">hay que advertir </w:t>
      </w:r>
      <w:r w:rsidR="00421060" w:rsidRPr="00044822">
        <w:rPr>
          <w:rFonts w:ascii="Times New Roman" w:hAnsi="Times New Roman"/>
          <w:sz w:val="24"/>
          <w:szCs w:val="24"/>
        </w:rPr>
        <w:t>que, en caso de que</w:t>
      </w:r>
      <w:r w:rsidRPr="00044822">
        <w:rPr>
          <w:rFonts w:ascii="Times New Roman" w:hAnsi="Times New Roman"/>
          <w:sz w:val="24"/>
          <w:szCs w:val="24"/>
        </w:rPr>
        <w:t xml:space="preserve"> el merca</w:t>
      </w:r>
      <w:r w:rsidR="00E4725C" w:rsidRPr="00044822">
        <w:rPr>
          <w:rFonts w:ascii="Times New Roman" w:hAnsi="Times New Roman"/>
          <w:sz w:val="24"/>
          <w:szCs w:val="24"/>
        </w:rPr>
        <w:t>do interno sig</w:t>
      </w:r>
      <w:r w:rsidR="00421060" w:rsidRPr="00044822">
        <w:rPr>
          <w:rFonts w:ascii="Times New Roman" w:hAnsi="Times New Roman"/>
          <w:sz w:val="24"/>
          <w:szCs w:val="24"/>
        </w:rPr>
        <w:t>a</w:t>
      </w:r>
      <w:r w:rsidR="00E4725C" w:rsidRPr="00044822">
        <w:rPr>
          <w:rFonts w:ascii="Times New Roman" w:hAnsi="Times New Roman"/>
          <w:sz w:val="24"/>
          <w:szCs w:val="24"/>
        </w:rPr>
        <w:t xml:space="preserve"> sin convalidar</w:t>
      </w:r>
      <w:r w:rsidRPr="00044822">
        <w:rPr>
          <w:rFonts w:ascii="Times New Roman" w:hAnsi="Times New Roman"/>
          <w:sz w:val="24"/>
          <w:szCs w:val="24"/>
        </w:rPr>
        <w:t xml:space="preserve"> el F</w:t>
      </w:r>
      <w:r w:rsidR="00E4725C" w:rsidRPr="00044822">
        <w:rPr>
          <w:rFonts w:ascii="Times New Roman" w:hAnsi="Times New Roman"/>
          <w:sz w:val="24"/>
          <w:szCs w:val="24"/>
        </w:rPr>
        <w:t xml:space="preserve">AS </w:t>
      </w:r>
      <w:r w:rsidRPr="00044822">
        <w:rPr>
          <w:rFonts w:ascii="Times New Roman" w:hAnsi="Times New Roman"/>
          <w:sz w:val="24"/>
          <w:szCs w:val="24"/>
        </w:rPr>
        <w:t>teórico</w:t>
      </w:r>
      <w:r w:rsidR="00421060" w:rsidRPr="00044822">
        <w:rPr>
          <w:rFonts w:ascii="Times New Roman" w:hAnsi="Times New Roman"/>
          <w:sz w:val="24"/>
          <w:szCs w:val="24"/>
        </w:rPr>
        <w:t xml:space="preserve">, nuevamente </w:t>
      </w:r>
      <w:r w:rsidRPr="00044822">
        <w:rPr>
          <w:rFonts w:ascii="Times New Roman" w:hAnsi="Times New Roman"/>
          <w:sz w:val="24"/>
          <w:szCs w:val="24"/>
        </w:rPr>
        <w:t xml:space="preserve">la producción va a </w:t>
      </w:r>
      <w:r w:rsidR="00421060" w:rsidRPr="00044822">
        <w:rPr>
          <w:rFonts w:ascii="Times New Roman" w:hAnsi="Times New Roman"/>
          <w:sz w:val="24"/>
          <w:szCs w:val="24"/>
        </w:rPr>
        <w:t>atender</w:t>
      </w:r>
      <w:r w:rsidRPr="00044822">
        <w:rPr>
          <w:rFonts w:ascii="Times New Roman" w:hAnsi="Times New Roman"/>
          <w:sz w:val="24"/>
          <w:szCs w:val="24"/>
        </w:rPr>
        <w:t xml:space="preserve"> de estas intervenciones negativas  y el año </w:t>
      </w:r>
      <w:r w:rsidR="00421060" w:rsidRPr="00044822">
        <w:rPr>
          <w:rFonts w:ascii="Times New Roman" w:hAnsi="Times New Roman"/>
          <w:sz w:val="24"/>
          <w:szCs w:val="24"/>
        </w:rPr>
        <w:t>próximo,</w:t>
      </w:r>
      <w:r w:rsidRPr="00044822">
        <w:rPr>
          <w:rFonts w:ascii="Times New Roman" w:hAnsi="Times New Roman"/>
          <w:sz w:val="24"/>
          <w:szCs w:val="24"/>
        </w:rPr>
        <w:t xml:space="preserve"> por más promesas </w:t>
      </w:r>
      <w:r w:rsidR="00421060" w:rsidRPr="00044822">
        <w:rPr>
          <w:rFonts w:ascii="Times New Roman" w:hAnsi="Times New Roman"/>
          <w:sz w:val="24"/>
          <w:szCs w:val="24"/>
        </w:rPr>
        <w:t xml:space="preserve">políticas </w:t>
      </w:r>
      <w:r w:rsidRPr="00044822">
        <w:rPr>
          <w:rFonts w:ascii="Times New Roman" w:hAnsi="Times New Roman"/>
          <w:sz w:val="24"/>
          <w:szCs w:val="24"/>
        </w:rPr>
        <w:t xml:space="preserve">que </w:t>
      </w:r>
      <w:r w:rsidR="00421060" w:rsidRPr="00044822">
        <w:rPr>
          <w:rFonts w:ascii="Times New Roman" w:hAnsi="Times New Roman"/>
          <w:sz w:val="24"/>
          <w:szCs w:val="24"/>
        </w:rPr>
        <w:t>se intenten</w:t>
      </w:r>
      <w:r w:rsidRPr="00044822">
        <w:rPr>
          <w:rFonts w:ascii="Times New Roman" w:hAnsi="Times New Roman"/>
          <w:sz w:val="24"/>
          <w:szCs w:val="24"/>
        </w:rPr>
        <w:t xml:space="preserve">, </w:t>
      </w:r>
      <w:r w:rsidR="00421060" w:rsidRPr="00044822">
        <w:rPr>
          <w:rFonts w:ascii="Times New Roman" w:hAnsi="Times New Roman"/>
          <w:sz w:val="24"/>
          <w:szCs w:val="24"/>
        </w:rPr>
        <w:t xml:space="preserve">lo cierto es que </w:t>
      </w:r>
      <w:r w:rsidRPr="00044822">
        <w:rPr>
          <w:rFonts w:ascii="Times New Roman" w:hAnsi="Times New Roman"/>
          <w:sz w:val="24"/>
          <w:szCs w:val="24"/>
        </w:rPr>
        <w:t>la superficie de implantación de este cereal va a sufrir otra merma considerable, corriendo ya un riesgo cierto el abastecimiento interno</w:t>
      </w:r>
      <w:r w:rsidR="00421060" w:rsidRPr="00044822">
        <w:rPr>
          <w:rFonts w:ascii="Times New Roman" w:hAnsi="Times New Roman"/>
          <w:sz w:val="24"/>
          <w:szCs w:val="24"/>
        </w:rPr>
        <w:t xml:space="preserve"> de trigo</w:t>
      </w:r>
      <w:r w:rsidRPr="00044822">
        <w:rPr>
          <w:rFonts w:ascii="Times New Roman" w:hAnsi="Times New Roman"/>
          <w:sz w:val="24"/>
          <w:szCs w:val="24"/>
        </w:rPr>
        <w:t>.</w:t>
      </w:r>
    </w:p>
    <w:p w:rsidR="00604465" w:rsidRPr="00044822" w:rsidRDefault="00604465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s-ES"/>
        </w:rPr>
      </w:pPr>
    </w:p>
    <w:p w:rsidR="00C45C66" w:rsidRPr="00044822" w:rsidRDefault="00C45C66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44822">
        <w:rPr>
          <w:rFonts w:ascii="Times New Roman" w:hAnsi="Times New Roman"/>
          <w:sz w:val="24"/>
          <w:szCs w:val="24"/>
        </w:rPr>
        <w:t>En razón de lo expuesto, solicito a mis pares se sirvan acompañar este Proyecto</w:t>
      </w:r>
    </w:p>
    <w:p w:rsidR="00C45C66" w:rsidRPr="00044822" w:rsidRDefault="00C45C66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44822">
        <w:rPr>
          <w:rFonts w:ascii="Times New Roman" w:hAnsi="Times New Roman"/>
          <w:sz w:val="24"/>
          <w:szCs w:val="24"/>
        </w:rPr>
        <w:t>de Resolución.</w:t>
      </w:r>
    </w:p>
    <w:p w:rsidR="00C45C66" w:rsidRPr="00044822" w:rsidRDefault="00C45C66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06A28" w:rsidRPr="00044822" w:rsidRDefault="00106A28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06A28" w:rsidRPr="00044822" w:rsidRDefault="00106A28" w:rsidP="000448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106A28" w:rsidRPr="00044822" w:rsidSect="00044822">
      <w:headerReference w:type="default" r:id="rId7"/>
      <w:pgSz w:w="12242" w:h="20163" w:code="5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F81" w:rsidRDefault="00F06F81" w:rsidP="00044822">
      <w:pPr>
        <w:spacing w:after="0" w:line="240" w:lineRule="auto"/>
      </w:pPr>
      <w:r>
        <w:separator/>
      </w:r>
    </w:p>
  </w:endnote>
  <w:endnote w:type="continuationSeparator" w:id="0">
    <w:p w:rsidR="00F06F81" w:rsidRDefault="00F06F81" w:rsidP="00044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F81" w:rsidRDefault="00F06F81" w:rsidP="00044822">
      <w:pPr>
        <w:spacing w:after="0" w:line="240" w:lineRule="auto"/>
      </w:pPr>
      <w:r>
        <w:separator/>
      </w:r>
    </w:p>
  </w:footnote>
  <w:footnote w:type="continuationSeparator" w:id="0">
    <w:p w:rsidR="00F06F81" w:rsidRDefault="00F06F81" w:rsidP="00044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822" w:rsidRDefault="00DE242B">
    <w:pPr>
      <w:pStyle w:val="Encabezado"/>
    </w:pPr>
    <w:r>
      <w:rPr>
        <w:noProof/>
        <w:lang w:val="es-ES" w:eastAsia="es-ES"/>
      </w:rPr>
      <w:drawing>
        <wp:inline distT="0" distB="0" distL="0" distR="0">
          <wp:extent cx="3121025" cy="1053465"/>
          <wp:effectExtent l="19050" t="0" r="317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1025" cy="1053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8"/>
  <w:embedSystemFonts/>
  <w:stylePaneFormatFilter w:val="3F01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915AAD"/>
    <w:rsid w:val="00044822"/>
    <w:rsid w:val="00045811"/>
    <w:rsid w:val="000925E1"/>
    <w:rsid w:val="00106A28"/>
    <w:rsid w:val="001413A1"/>
    <w:rsid w:val="001F75E0"/>
    <w:rsid w:val="002047D7"/>
    <w:rsid w:val="00205466"/>
    <w:rsid w:val="002E02BD"/>
    <w:rsid w:val="00404BD5"/>
    <w:rsid w:val="00416735"/>
    <w:rsid w:val="00421060"/>
    <w:rsid w:val="004877CB"/>
    <w:rsid w:val="004D7D46"/>
    <w:rsid w:val="00505683"/>
    <w:rsid w:val="00525E13"/>
    <w:rsid w:val="00562C38"/>
    <w:rsid w:val="00604465"/>
    <w:rsid w:val="00643A0D"/>
    <w:rsid w:val="007C4E7B"/>
    <w:rsid w:val="00834B9E"/>
    <w:rsid w:val="008A5BEB"/>
    <w:rsid w:val="008E6A0D"/>
    <w:rsid w:val="00915AAD"/>
    <w:rsid w:val="00923357"/>
    <w:rsid w:val="009501EF"/>
    <w:rsid w:val="00A325D5"/>
    <w:rsid w:val="00BB725E"/>
    <w:rsid w:val="00C33109"/>
    <w:rsid w:val="00C33B83"/>
    <w:rsid w:val="00C45C66"/>
    <w:rsid w:val="00C617A1"/>
    <w:rsid w:val="00DE242B"/>
    <w:rsid w:val="00E058C4"/>
    <w:rsid w:val="00E4725C"/>
    <w:rsid w:val="00E877A4"/>
    <w:rsid w:val="00E92AD2"/>
    <w:rsid w:val="00EE4B95"/>
    <w:rsid w:val="00F06F81"/>
    <w:rsid w:val="00F81E3E"/>
    <w:rsid w:val="00FE4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E6A0D"/>
    <w:pPr>
      <w:spacing w:after="200" w:line="276" w:lineRule="auto"/>
    </w:pPr>
    <w:rPr>
      <w:rFonts w:eastAsia="Times New Roman"/>
      <w:sz w:val="22"/>
      <w:szCs w:val="22"/>
      <w:lang w:val="es-AR"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uiPriority w:val="99"/>
    <w:rsid w:val="0004482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044822"/>
    <w:rPr>
      <w:rFonts w:eastAsia="Times New Roman"/>
      <w:sz w:val="22"/>
      <w:szCs w:val="22"/>
      <w:lang w:eastAsia="en-US"/>
    </w:rPr>
  </w:style>
  <w:style w:type="paragraph" w:styleId="Piedepgina">
    <w:name w:val="footer"/>
    <w:basedOn w:val="Normal"/>
    <w:link w:val="PiedepginaCar"/>
    <w:rsid w:val="0004482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044822"/>
    <w:rPr>
      <w:rFonts w:eastAsia="Times New Roman"/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rsid w:val="00044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044822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5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Cámara de Diputados de la Nación</vt:lpstr>
    </vt:vector>
  </TitlesOfParts>
  <Company>RevolucionUnattended</Company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Cámara de Diputados de la Nación</dc:title>
  <dc:creator>Microsoft</dc:creator>
  <cp:lastModifiedBy>Administrador</cp:lastModifiedBy>
  <cp:revision>2</cp:revision>
  <dcterms:created xsi:type="dcterms:W3CDTF">2013-12-19T19:15:00Z</dcterms:created>
  <dcterms:modified xsi:type="dcterms:W3CDTF">2013-12-19T19:15:00Z</dcterms:modified>
</cp:coreProperties>
</file>