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167" w:rsidRDefault="00364167" w:rsidP="00364167">
      <w:pPr>
        <w:ind w:left="284"/>
        <w:jc w:val="both"/>
        <w:rPr>
          <w:b/>
          <w:sz w:val="72"/>
          <w:szCs w:val="72"/>
        </w:rPr>
      </w:pPr>
    </w:p>
    <w:p w:rsidR="00FD5250" w:rsidRDefault="00EE3316" w:rsidP="00364167">
      <w:pPr>
        <w:ind w:left="284"/>
        <w:jc w:val="both"/>
        <w:rPr>
          <w:sz w:val="40"/>
          <w:szCs w:val="40"/>
        </w:rPr>
      </w:pPr>
      <w:r w:rsidRPr="00EE3316">
        <w:rPr>
          <w:b/>
          <w:sz w:val="72"/>
          <w:szCs w:val="72"/>
        </w:rPr>
        <w:t>Soja:</w:t>
      </w:r>
      <w:r>
        <w:t xml:space="preserve"> </w:t>
      </w:r>
      <w:r w:rsidRPr="00EE3316">
        <w:rPr>
          <w:sz w:val="40"/>
          <w:szCs w:val="40"/>
        </w:rPr>
        <w:t>Proyección de ingreso de dólares por exportaciones del complejo sojero.</w:t>
      </w:r>
    </w:p>
    <w:p w:rsidR="001725BB" w:rsidRPr="000644F7" w:rsidRDefault="001725BB" w:rsidP="00043AA1">
      <w:pPr>
        <w:ind w:left="360"/>
        <w:jc w:val="both"/>
        <w:rPr>
          <w:i/>
          <w:sz w:val="28"/>
          <w:szCs w:val="28"/>
        </w:rPr>
      </w:pPr>
      <w:r w:rsidRPr="000644F7">
        <w:rPr>
          <w:i/>
          <w:sz w:val="28"/>
          <w:szCs w:val="28"/>
        </w:rPr>
        <w:t>“El Gobierno tiene que estar consciente- y no hacer presión mediante amenazas- que esta producción de soja de 54,7 millones de toneladas, no se vende en forma automática inmediatamente después de la  cosecha,  sino que se hace en forma escalonada según la necesidad monetaria del sector productivo”</w:t>
      </w:r>
    </w:p>
    <w:p w:rsidR="00EE3316" w:rsidRDefault="00EE3316" w:rsidP="00214B51">
      <w:pPr>
        <w:pStyle w:val="Prrafodelista"/>
        <w:numPr>
          <w:ilvl w:val="0"/>
          <w:numId w:val="1"/>
        </w:numPr>
        <w:jc w:val="both"/>
      </w:pPr>
      <w:r>
        <w:t>Introducción</w:t>
      </w:r>
    </w:p>
    <w:p w:rsidR="00EE3316" w:rsidRDefault="00DA73E2" w:rsidP="00214B51">
      <w:pPr>
        <w:ind w:left="360"/>
        <w:jc w:val="both"/>
      </w:pPr>
      <w:r>
        <w:t xml:space="preserve">Si bien el Gobierno –y  sus seguidores </w:t>
      </w:r>
      <w:r w:rsidR="00CE3166">
        <w:t>con  fanatismo ideológico- nunca reconoció la importancia del campo en la economía del país, hoy escuchamos co</w:t>
      </w:r>
      <w:r w:rsidR="00BC578C">
        <w:t>nstantemente la versión de</w:t>
      </w:r>
      <w:r w:rsidR="00CE3166">
        <w:t xml:space="preserve"> que están esperando los “</w:t>
      </w:r>
      <w:proofErr w:type="spellStart"/>
      <w:r w:rsidR="00CE3166">
        <w:t>agrodólares</w:t>
      </w:r>
      <w:proofErr w:type="spellEnd"/>
      <w:r w:rsidR="00CE3166">
        <w:t>” para hacer f</w:t>
      </w:r>
      <w:r w:rsidR="00D74861">
        <w:t>rente a la demanda de dólares  en</w:t>
      </w:r>
      <w:r w:rsidR="00CE3166">
        <w:t xml:space="preserve"> los meses venideros.</w:t>
      </w:r>
    </w:p>
    <w:p w:rsidR="00BC578C" w:rsidRDefault="00CE3166" w:rsidP="00214B51">
      <w:pPr>
        <w:ind w:left="360"/>
        <w:jc w:val="both"/>
      </w:pPr>
      <w:r>
        <w:t xml:space="preserve">Es de tal magnitud esta necesidad de </w:t>
      </w:r>
      <w:proofErr w:type="spellStart"/>
      <w:r>
        <w:t>agrodólares</w:t>
      </w:r>
      <w:proofErr w:type="spellEnd"/>
      <w:r>
        <w:t>, que algunos vaticinan que por el aumento de las importaciones –de la mano de la energía-</w:t>
      </w:r>
      <w:r w:rsidR="00BC578C">
        <w:t xml:space="preserve"> el Gobierno solo</w:t>
      </w:r>
      <w:r>
        <w:t xml:space="preserve"> tendrá un desahogo hasta Junio o Julio</w:t>
      </w:r>
      <w:r w:rsidR="00BC578C">
        <w:t>.</w:t>
      </w:r>
    </w:p>
    <w:p w:rsidR="00CE3166" w:rsidRDefault="00BC578C" w:rsidP="00214B51">
      <w:pPr>
        <w:ind w:left="360"/>
        <w:jc w:val="both"/>
      </w:pPr>
      <w:r>
        <w:t xml:space="preserve">Lo primero </w:t>
      </w:r>
      <w:r w:rsidR="00CE3166">
        <w:t xml:space="preserve">que </w:t>
      </w:r>
      <w:r w:rsidR="00043AA1">
        <w:t xml:space="preserve">tiene que saber </w:t>
      </w:r>
      <w:r>
        <w:t xml:space="preserve"> </w:t>
      </w:r>
      <w:r w:rsidR="00043AA1">
        <w:t>el Gobierno -</w:t>
      </w:r>
      <w:r>
        <w:t>estar consciente de esto y no hacer presión mediante amenazas-</w:t>
      </w:r>
      <w:r w:rsidR="00E92679">
        <w:t>que esta producción</w:t>
      </w:r>
      <w:r w:rsidR="00CE3166">
        <w:t xml:space="preserve"> de soja de 54,7 millones de toneladas, no se vende en forma automática</w:t>
      </w:r>
      <w:r>
        <w:t xml:space="preserve"> apena se cosecha </w:t>
      </w:r>
      <w:r w:rsidR="00CE3166">
        <w:t xml:space="preserve"> –cuya venta total descontando el consumo interno haría ingresar al país alrededor de </w:t>
      </w:r>
      <w:r w:rsidR="0090473B">
        <w:t>25</w:t>
      </w:r>
      <w:r>
        <w:t>.000 millones de dólares- sino que se hace en forma escalonada según la necesidad monetaria del sector productivo.</w:t>
      </w:r>
    </w:p>
    <w:p w:rsidR="000644F7" w:rsidRDefault="00214B51" w:rsidP="00364167">
      <w:pPr>
        <w:ind w:left="360"/>
        <w:jc w:val="both"/>
      </w:pPr>
      <w:r>
        <w:t xml:space="preserve">La </w:t>
      </w:r>
      <w:r w:rsidR="00BC578C">
        <w:t>pregunta hacernos es: ¿Cómo ingresaran estos “</w:t>
      </w:r>
      <w:proofErr w:type="spellStart"/>
      <w:r w:rsidR="00BC578C">
        <w:t>agrodólares</w:t>
      </w:r>
      <w:proofErr w:type="spellEnd"/>
      <w:r w:rsidR="00BC578C">
        <w:t>” a lo largo del año? En este estudio vamos hacer una simulación de venta del productor , en base a los ROE de exportaciones del compl</w:t>
      </w:r>
      <w:r>
        <w:t>ejo sojero, con la premisa que</w:t>
      </w:r>
      <w:r w:rsidR="00BC578C">
        <w:t xml:space="preserve"> tanto la industria –exportación de aceite y subproductos- como los exportadores – soja poroto- al tener confirmada la venta al exterior la calzan automáticamente con compras de soja al productor.</w:t>
      </w:r>
    </w:p>
    <w:p w:rsidR="00364167" w:rsidRDefault="00364167" w:rsidP="00364167">
      <w:pPr>
        <w:ind w:left="360"/>
        <w:jc w:val="both"/>
      </w:pPr>
    </w:p>
    <w:p w:rsidR="007F46D4" w:rsidRDefault="00292B51" w:rsidP="007F46D4">
      <w:pPr>
        <w:pStyle w:val="Prrafodelista"/>
        <w:numPr>
          <w:ilvl w:val="0"/>
          <w:numId w:val="1"/>
        </w:numPr>
        <w:jc w:val="both"/>
      </w:pPr>
      <w:r>
        <w:t xml:space="preserve">Proyección de exportaciones 2014 </w:t>
      </w:r>
      <w:r w:rsidR="008962D7">
        <w:t>del complejo sojero</w:t>
      </w:r>
    </w:p>
    <w:p w:rsidR="00306453" w:rsidRDefault="005A1D77" w:rsidP="00306453">
      <w:pPr>
        <w:ind w:left="360"/>
        <w:jc w:val="both"/>
      </w:pPr>
      <w:r>
        <w:t xml:space="preserve">Si a la </w:t>
      </w:r>
      <w:r w:rsidR="007F46D4">
        <w:t xml:space="preserve"> producción </w:t>
      </w:r>
      <w:r>
        <w:t xml:space="preserve">proyectada </w:t>
      </w:r>
      <w:r w:rsidR="007F46D4">
        <w:t>de la bolsa de comercio de rosario de 54,7 millones de soja</w:t>
      </w:r>
      <w:r>
        <w:t xml:space="preserve"> le</w:t>
      </w:r>
      <w:r w:rsidR="00E92679">
        <w:t xml:space="preserve"> descontando 5 millones de tone</w:t>
      </w:r>
      <w:r w:rsidR="00364167">
        <w:t>ladas para el consumo interno y</w:t>
      </w:r>
      <w:r>
        <w:t xml:space="preserve"> un 10 % que el productor retiene de soja para vender</w:t>
      </w:r>
      <w:r w:rsidR="00E92679">
        <w:t xml:space="preserve"> al año siguiente- </w:t>
      </w:r>
      <w:r>
        <w:t xml:space="preserve"> stock final 2014</w:t>
      </w:r>
      <w:r w:rsidR="00E92679">
        <w:t xml:space="preserve"> </w:t>
      </w:r>
      <w:r>
        <w:t>de 5,47 millones de toneladas- obtendremos un saldo exportable de 44,25 millones de toneladas de soja.</w:t>
      </w:r>
    </w:p>
    <w:p w:rsidR="000644F7" w:rsidRDefault="005E0071" w:rsidP="00364167">
      <w:pPr>
        <w:ind w:left="360"/>
        <w:jc w:val="both"/>
      </w:pPr>
      <w:r>
        <w:lastRenderedPageBreak/>
        <w:t>Si a e</w:t>
      </w:r>
      <w:r w:rsidR="000644F7">
        <w:t xml:space="preserve">ste volumen </w:t>
      </w:r>
      <w:r w:rsidR="00047276">
        <w:t>lo diferenciamos</w:t>
      </w:r>
      <w:r>
        <w:t xml:space="preserve"> por producto exportado del complejo sojero y lo multiplicamos por el valor FOB puerto argentino de Mayo 2014 (Cuadro 2) obtendremos el total de divis</w:t>
      </w:r>
      <w:r w:rsidR="00364167">
        <w:t>as que ingresarían al país</w:t>
      </w:r>
    </w:p>
    <w:p w:rsidR="00364167" w:rsidRDefault="00364167" w:rsidP="00364167">
      <w:pPr>
        <w:ind w:left="360"/>
        <w:jc w:val="both"/>
      </w:pPr>
    </w:p>
    <w:p w:rsidR="005620EB" w:rsidRDefault="00306453" w:rsidP="007F46D4">
      <w:pPr>
        <w:ind w:left="360"/>
        <w:jc w:val="both"/>
      </w:pPr>
      <w:r>
        <w:t>Cuadro 1: Exportación del complejo sojero en el 2014</w:t>
      </w:r>
    </w:p>
    <w:tbl>
      <w:tblPr>
        <w:tblStyle w:val="Tablaconcuadrcula"/>
        <w:tblW w:w="0" w:type="auto"/>
        <w:tblLook w:val="04A0"/>
      </w:tblPr>
      <w:tblGrid>
        <w:gridCol w:w="2947"/>
        <w:gridCol w:w="22"/>
        <w:gridCol w:w="2984"/>
        <w:gridCol w:w="13"/>
        <w:gridCol w:w="2754"/>
      </w:tblGrid>
      <w:tr w:rsidR="005620EB" w:rsidRPr="005620EB" w:rsidTr="000D7314">
        <w:tc>
          <w:tcPr>
            <w:tcW w:w="2947" w:type="dxa"/>
          </w:tcPr>
          <w:p w:rsidR="005620EB" w:rsidRPr="005620EB" w:rsidRDefault="005620EB" w:rsidP="005620EB">
            <w:pPr>
              <w:spacing w:after="0" w:line="240" w:lineRule="auto"/>
            </w:pPr>
            <w:r w:rsidRPr="005620EB">
              <w:t>Exportación complejo sojero</w:t>
            </w:r>
          </w:p>
        </w:tc>
        <w:tc>
          <w:tcPr>
            <w:tcW w:w="3006" w:type="dxa"/>
            <w:gridSpan w:val="2"/>
          </w:tcPr>
          <w:p w:rsidR="005620EB" w:rsidRPr="005620EB" w:rsidRDefault="005620EB" w:rsidP="005620EB">
            <w:pPr>
              <w:spacing w:after="0" w:line="240" w:lineRule="auto"/>
            </w:pPr>
            <w:r w:rsidRPr="005620EB">
              <w:t xml:space="preserve"> </w:t>
            </w:r>
            <w:r>
              <w:t>Volumen (</w:t>
            </w:r>
            <w:proofErr w:type="spellStart"/>
            <w:r>
              <w:t>tn</w:t>
            </w:r>
            <w:proofErr w:type="spellEnd"/>
            <w:r>
              <w:t>)</w:t>
            </w:r>
          </w:p>
        </w:tc>
        <w:tc>
          <w:tcPr>
            <w:tcW w:w="2767" w:type="dxa"/>
            <w:gridSpan w:val="2"/>
          </w:tcPr>
          <w:p w:rsidR="005620EB" w:rsidRPr="005620EB" w:rsidRDefault="005620EB" w:rsidP="005620EB">
            <w:pPr>
              <w:spacing w:after="0" w:line="240" w:lineRule="auto"/>
            </w:pPr>
            <w:r>
              <w:t>Divisas</w:t>
            </w:r>
            <w:r w:rsidRPr="005620EB">
              <w:t xml:space="preserve"> (</w:t>
            </w:r>
            <w:proofErr w:type="spellStart"/>
            <w:r w:rsidRPr="005620EB">
              <w:t>Mill</w:t>
            </w:r>
            <w:proofErr w:type="spellEnd"/>
            <w:r w:rsidRPr="005620EB">
              <w:t xml:space="preserve"> U$S)</w:t>
            </w:r>
          </w:p>
        </w:tc>
      </w:tr>
      <w:tr w:rsidR="005620EB" w:rsidRPr="005620EB" w:rsidTr="000D7314">
        <w:tc>
          <w:tcPr>
            <w:tcW w:w="2969" w:type="dxa"/>
            <w:gridSpan w:val="2"/>
          </w:tcPr>
          <w:p w:rsidR="005620EB" w:rsidRPr="005620EB" w:rsidRDefault="005620EB" w:rsidP="005620EB">
            <w:pPr>
              <w:spacing w:after="0" w:line="240" w:lineRule="auto"/>
            </w:pPr>
            <w:r w:rsidRPr="005620EB">
              <w:t xml:space="preserve">Subproducto de soja </w:t>
            </w:r>
          </w:p>
        </w:tc>
        <w:tc>
          <w:tcPr>
            <w:tcW w:w="2997" w:type="dxa"/>
            <w:gridSpan w:val="2"/>
          </w:tcPr>
          <w:p w:rsidR="005620EB" w:rsidRPr="005E0071" w:rsidRDefault="005620EB" w:rsidP="000D7314">
            <w:pPr>
              <w:spacing w:after="0" w:line="240" w:lineRule="auto"/>
            </w:pPr>
            <w:r>
              <w:t>25.222.500</w:t>
            </w:r>
          </w:p>
        </w:tc>
        <w:tc>
          <w:tcPr>
            <w:tcW w:w="2754" w:type="dxa"/>
          </w:tcPr>
          <w:p w:rsidR="005620EB" w:rsidRPr="005620EB" w:rsidRDefault="005620EB" w:rsidP="005620EB">
            <w:pPr>
              <w:spacing w:after="0" w:line="240" w:lineRule="auto"/>
            </w:pPr>
            <w:r w:rsidRPr="005620EB">
              <w:t>14.115</w:t>
            </w:r>
          </w:p>
        </w:tc>
      </w:tr>
      <w:tr w:rsidR="005620EB" w:rsidRPr="005620EB" w:rsidTr="000D7314">
        <w:tc>
          <w:tcPr>
            <w:tcW w:w="2969" w:type="dxa"/>
            <w:gridSpan w:val="2"/>
          </w:tcPr>
          <w:p w:rsidR="005620EB" w:rsidRPr="005620EB" w:rsidRDefault="005620EB" w:rsidP="005620EB">
            <w:pPr>
              <w:spacing w:after="0" w:line="240" w:lineRule="auto"/>
            </w:pPr>
            <w:r w:rsidRPr="005620EB">
              <w:t>Aceite de soja</w:t>
            </w:r>
          </w:p>
        </w:tc>
        <w:tc>
          <w:tcPr>
            <w:tcW w:w="2997" w:type="dxa"/>
            <w:gridSpan w:val="2"/>
          </w:tcPr>
          <w:p w:rsidR="005620EB" w:rsidRPr="005E0071" w:rsidRDefault="005620EB" w:rsidP="000D7314">
            <w:pPr>
              <w:spacing w:after="0" w:line="240" w:lineRule="auto"/>
            </w:pPr>
            <w:r>
              <w:t xml:space="preserve">   9.243.500</w:t>
            </w:r>
          </w:p>
        </w:tc>
        <w:tc>
          <w:tcPr>
            <w:tcW w:w="2754" w:type="dxa"/>
          </w:tcPr>
          <w:p w:rsidR="005620EB" w:rsidRPr="005620EB" w:rsidRDefault="005620EB" w:rsidP="005620EB">
            <w:pPr>
              <w:spacing w:after="0" w:line="240" w:lineRule="auto"/>
            </w:pPr>
            <w:r w:rsidRPr="005620EB">
              <w:t>5,200</w:t>
            </w:r>
          </w:p>
        </w:tc>
      </w:tr>
      <w:tr w:rsidR="005620EB" w:rsidRPr="005620EB" w:rsidTr="000D7314">
        <w:tc>
          <w:tcPr>
            <w:tcW w:w="2969" w:type="dxa"/>
            <w:gridSpan w:val="2"/>
          </w:tcPr>
          <w:p w:rsidR="005620EB" w:rsidRPr="005620EB" w:rsidRDefault="005620EB" w:rsidP="005620EB">
            <w:pPr>
              <w:spacing w:after="0" w:line="240" w:lineRule="auto"/>
            </w:pPr>
            <w:r w:rsidRPr="005620EB">
              <w:t>Poroto de soja</w:t>
            </w:r>
          </w:p>
        </w:tc>
        <w:tc>
          <w:tcPr>
            <w:tcW w:w="2997" w:type="dxa"/>
            <w:gridSpan w:val="2"/>
          </w:tcPr>
          <w:p w:rsidR="005620EB" w:rsidRPr="005E0071" w:rsidRDefault="005620EB" w:rsidP="000D7314">
            <w:pPr>
              <w:spacing w:after="0" w:line="240" w:lineRule="auto"/>
            </w:pPr>
            <w:r>
              <w:t xml:space="preserve">    9.784.000</w:t>
            </w:r>
          </w:p>
        </w:tc>
        <w:tc>
          <w:tcPr>
            <w:tcW w:w="2754" w:type="dxa"/>
          </w:tcPr>
          <w:p w:rsidR="005620EB" w:rsidRPr="005620EB" w:rsidRDefault="005620EB" w:rsidP="005620EB">
            <w:pPr>
              <w:spacing w:after="0" w:line="240" w:lineRule="auto"/>
            </w:pPr>
            <w:r w:rsidRPr="005620EB">
              <w:t>5.448</w:t>
            </w:r>
          </w:p>
        </w:tc>
      </w:tr>
      <w:tr w:rsidR="005620EB" w:rsidRPr="005620EB" w:rsidTr="000D7314">
        <w:tc>
          <w:tcPr>
            <w:tcW w:w="2969" w:type="dxa"/>
            <w:gridSpan w:val="2"/>
          </w:tcPr>
          <w:p w:rsidR="005620EB" w:rsidRPr="005620EB" w:rsidRDefault="005620EB" w:rsidP="005620EB">
            <w:pPr>
              <w:spacing w:after="0" w:line="240" w:lineRule="auto"/>
            </w:pPr>
            <w:r w:rsidRPr="005620EB">
              <w:t>Total</w:t>
            </w:r>
          </w:p>
        </w:tc>
        <w:tc>
          <w:tcPr>
            <w:tcW w:w="2997" w:type="dxa"/>
            <w:gridSpan w:val="2"/>
          </w:tcPr>
          <w:p w:rsidR="005620EB" w:rsidRPr="005E0071" w:rsidRDefault="005620EB" w:rsidP="000D7314">
            <w:pPr>
              <w:spacing w:after="0" w:line="240" w:lineRule="auto"/>
            </w:pPr>
            <w:r>
              <w:t xml:space="preserve"> 44.250.000</w:t>
            </w:r>
          </w:p>
        </w:tc>
        <w:tc>
          <w:tcPr>
            <w:tcW w:w="2754" w:type="dxa"/>
          </w:tcPr>
          <w:p w:rsidR="005620EB" w:rsidRPr="005620EB" w:rsidRDefault="005620EB" w:rsidP="005620EB">
            <w:pPr>
              <w:spacing w:after="0" w:line="240" w:lineRule="auto"/>
            </w:pPr>
            <w:r w:rsidRPr="005620EB">
              <w:t>24.763</w:t>
            </w:r>
          </w:p>
        </w:tc>
      </w:tr>
    </w:tbl>
    <w:p w:rsidR="005E0071" w:rsidRDefault="005E0071" w:rsidP="005620EB">
      <w:pPr>
        <w:ind w:left="360"/>
        <w:jc w:val="both"/>
      </w:pPr>
    </w:p>
    <w:p w:rsidR="008962D7" w:rsidRDefault="008962D7" w:rsidP="008962D7">
      <w:pPr>
        <w:pStyle w:val="Prrafodelista"/>
        <w:numPr>
          <w:ilvl w:val="0"/>
          <w:numId w:val="1"/>
        </w:numPr>
        <w:jc w:val="both"/>
      </w:pPr>
      <w:r>
        <w:t xml:space="preserve">Distribución anual de las divisas de exportación del complejo sojero </w:t>
      </w:r>
    </w:p>
    <w:p w:rsidR="0090473B" w:rsidRDefault="008962D7" w:rsidP="000644F7">
      <w:pPr>
        <w:ind w:left="360"/>
        <w:jc w:val="both"/>
      </w:pPr>
      <w:r>
        <w:t>Teniendo en cuenta del total de la producción de soja, el porcentual de los ROE verde mensuales otorgados en los años 2010, 2011, 2012 y 2013, podemos calcular –mediante el promedio ponderado- las probables ventas mensuale</w:t>
      </w:r>
      <w:r w:rsidR="00364167">
        <w:t>s del año 2014 (Cuadro 1)</w:t>
      </w:r>
      <w:r>
        <w:t>.</w:t>
      </w:r>
    </w:p>
    <w:p w:rsidR="00364167" w:rsidRDefault="00364167" w:rsidP="000644F7">
      <w:pPr>
        <w:ind w:left="360"/>
        <w:jc w:val="both"/>
      </w:pPr>
    </w:p>
    <w:p w:rsidR="00FD5250" w:rsidRDefault="00186911" w:rsidP="00214B51">
      <w:pPr>
        <w:jc w:val="both"/>
      </w:pPr>
      <w:r>
        <w:t>Cuadro 1</w:t>
      </w:r>
      <w:r w:rsidR="00703766">
        <w:t>: Aprobaciones</w:t>
      </w:r>
      <w:r w:rsidR="00FD5250">
        <w:t xml:space="preserve"> de ROE </w:t>
      </w:r>
      <w:r w:rsidR="00703766">
        <w:t>verde complejo sojero</w:t>
      </w:r>
      <w:r w:rsidR="00FD5250">
        <w:t xml:space="preserve"> añ</w:t>
      </w:r>
      <w:r w:rsidR="002A24D9">
        <w:t>os 2010, 2011, 2012</w:t>
      </w:r>
      <w:r w:rsidR="00703766">
        <w:t>, 2013</w:t>
      </w:r>
      <w:r w:rsidR="002A24D9">
        <w:t xml:space="preserve"> y </w:t>
      </w:r>
      <w:r w:rsidR="00703766">
        <w:t>2014</w:t>
      </w:r>
    </w:p>
    <w:tbl>
      <w:tblPr>
        <w:tblW w:w="9883" w:type="dxa"/>
        <w:tblInd w:w="-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4"/>
        <w:gridCol w:w="1760"/>
        <w:gridCol w:w="1760"/>
        <w:gridCol w:w="1443"/>
        <w:gridCol w:w="1558"/>
        <w:gridCol w:w="1558"/>
      </w:tblGrid>
      <w:tr w:rsidR="00742143" w:rsidTr="00742143">
        <w:tc>
          <w:tcPr>
            <w:tcW w:w="1804" w:type="dxa"/>
            <w:tcBorders>
              <w:top w:val="single" w:sz="4" w:space="0" w:color="auto"/>
              <w:left w:val="single" w:sz="4" w:space="0" w:color="auto"/>
              <w:bottom w:val="single" w:sz="4" w:space="0" w:color="auto"/>
              <w:right w:val="single" w:sz="4" w:space="0" w:color="auto"/>
            </w:tcBorders>
          </w:tcPr>
          <w:p w:rsidR="00742143" w:rsidRDefault="00742143" w:rsidP="0022094C">
            <w:pPr>
              <w:spacing w:after="0" w:line="240" w:lineRule="auto"/>
              <w:jc w:val="center"/>
            </w:pPr>
          </w:p>
        </w:tc>
        <w:tc>
          <w:tcPr>
            <w:tcW w:w="1760" w:type="dxa"/>
            <w:tcBorders>
              <w:top w:val="single" w:sz="4" w:space="0" w:color="auto"/>
              <w:left w:val="single" w:sz="4" w:space="0" w:color="auto"/>
              <w:bottom w:val="single" w:sz="4" w:space="0" w:color="auto"/>
              <w:right w:val="single" w:sz="4" w:space="0" w:color="auto"/>
            </w:tcBorders>
            <w:hideMark/>
          </w:tcPr>
          <w:p w:rsidR="00742143" w:rsidRDefault="00742143" w:rsidP="0022094C">
            <w:pPr>
              <w:spacing w:after="0" w:line="240" w:lineRule="auto"/>
              <w:jc w:val="center"/>
              <w:rPr>
                <w:lang w:val="en-US"/>
              </w:rPr>
            </w:pPr>
            <w:r>
              <w:rPr>
                <w:lang w:val="en-US"/>
              </w:rPr>
              <w:t xml:space="preserve">2010( </w:t>
            </w:r>
            <w:proofErr w:type="spellStart"/>
            <w:r>
              <w:rPr>
                <w:lang w:val="en-US"/>
              </w:rPr>
              <w:t>tn</w:t>
            </w:r>
            <w:proofErr w:type="spellEnd"/>
            <w:r>
              <w:rPr>
                <w:lang w:val="en-US"/>
              </w:rPr>
              <w:t>)</w:t>
            </w:r>
          </w:p>
        </w:tc>
        <w:tc>
          <w:tcPr>
            <w:tcW w:w="1760" w:type="dxa"/>
            <w:tcBorders>
              <w:top w:val="single" w:sz="4" w:space="0" w:color="auto"/>
              <w:left w:val="single" w:sz="4" w:space="0" w:color="auto"/>
              <w:bottom w:val="single" w:sz="4" w:space="0" w:color="auto"/>
              <w:right w:val="single" w:sz="4" w:space="0" w:color="auto"/>
            </w:tcBorders>
            <w:hideMark/>
          </w:tcPr>
          <w:p w:rsidR="00742143" w:rsidRDefault="00742143" w:rsidP="0022094C">
            <w:pPr>
              <w:spacing w:after="0" w:line="240" w:lineRule="auto"/>
              <w:jc w:val="center"/>
              <w:rPr>
                <w:lang w:val="en-US"/>
              </w:rPr>
            </w:pPr>
            <w:r>
              <w:rPr>
                <w:lang w:val="en-US"/>
              </w:rPr>
              <w:t>2011(</w:t>
            </w:r>
            <w:proofErr w:type="spellStart"/>
            <w:r>
              <w:rPr>
                <w:lang w:val="en-US"/>
              </w:rPr>
              <w:t>Tn</w:t>
            </w:r>
            <w:proofErr w:type="spellEnd"/>
            <w:r>
              <w:rPr>
                <w:lang w:val="en-US"/>
              </w:rPr>
              <w:t>)</w:t>
            </w:r>
          </w:p>
        </w:tc>
        <w:tc>
          <w:tcPr>
            <w:tcW w:w="1443" w:type="dxa"/>
            <w:tcBorders>
              <w:top w:val="single" w:sz="4" w:space="0" w:color="auto"/>
              <w:left w:val="single" w:sz="4" w:space="0" w:color="auto"/>
              <w:bottom w:val="single" w:sz="4" w:space="0" w:color="auto"/>
              <w:right w:val="single" w:sz="4" w:space="0" w:color="auto"/>
            </w:tcBorders>
            <w:hideMark/>
          </w:tcPr>
          <w:p w:rsidR="00742143" w:rsidRDefault="00742143" w:rsidP="0022094C">
            <w:pPr>
              <w:spacing w:after="0" w:line="240" w:lineRule="auto"/>
              <w:jc w:val="center"/>
              <w:rPr>
                <w:lang w:val="en-US"/>
              </w:rPr>
            </w:pPr>
            <w:r>
              <w:rPr>
                <w:lang w:val="en-US"/>
              </w:rPr>
              <w:t>2012(</w:t>
            </w:r>
            <w:proofErr w:type="spellStart"/>
            <w:r>
              <w:rPr>
                <w:lang w:val="en-US"/>
              </w:rPr>
              <w:t>Tn</w:t>
            </w:r>
            <w:proofErr w:type="spellEnd"/>
            <w:r>
              <w:rPr>
                <w:lang w:val="en-US"/>
              </w:rPr>
              <w:t>)</w:t>
            </w:r>
          </w:p>
        </w:tc>
        <w:tc>
          <w:tcPr>
            <w:tcW w:w="1558" w:type="dxa"/>
            <w:tcBorders>
              <w:top w:val="single" w:sz="4" w:space="0" w:color="auto"/>
              <w:left w:val="single" w:sz="4" w:space="0" w:color="auto"/>
              <w:bottom w:val="single" w:sz="4" w:space="0" w:color="auto"/>
              <w:right w:val="single" w:sz="4" w:space="0" w:color="auto"/>
            </w:tcBorders>
            <w:hideMark/>
          </w:tcPr>
          <w:p w:rsidR="00742143" w:rsidRDefault="00742143" w:rsidP="0022094C">
            <w:pPr>
              <w:spacing w:after="0" w:line="240" w:lineRule="auto"/>
              <w:jc w:val="center"/>
            </w:pPr>
            <w:r>
              <w:t>2013(</w:t>
            </w:r>
            <w:proofErr w:type="spellStart"/>
            <w:r>
              <w:t>Tn</w:t>
            </w:r>
            <w:proofErr w:type="spellEnd"/>
            <w:r>
              <w:t>)</w:t>
            </w:r>
          </w:p>
        </w:tc>
        <w:tc>
          <w:tcPr>
            <w:tcW w:w="1558" w:type="dxa"/>
            <w:tcBorders>
              <w:top w:val="single" w:sz="4" w:space="0" w:color="auto"/>
              <w:left w:val="single" w:sz="4" w:space="0" w:color="auto"/>
              <w:bottom w:val="single" w:sz="4" w:space="0" w:color="auto"/>
              <w:right w:val="single" w:sz="4" w:space="0" w:color="auto"/>
            </w:tcBorders>
          </w:tcPr>
          <w:p w:rsidR="00742143" w:rsidRDefault="00742143" w:rsidP="0022094C">
            <w:pPr>
              <w:spacing w:after="0" w:line="240" w:lineRule="auto"/>
              <w:jc w:val="center"/>
            </w:pPr>
            <w:r>
              <w:t>2014 (</w:t>
            </w:r>
            <w:proofErr w:type="spellStart"/>
            <w:r>
              <w:t>Tn</w:t>
            </w:r>
            <w:proofErr w:type="spellEnd"/>
            <w:r>
              <w:t>)</w:t>
            </w:r>
            <w:r w:rsidR="00703766">
              <w:t>(*)</w:t>
            </w:r>
          </w:p>
        </w:tc>
      </w:tr>
      <w:tr w:rsidR="00186911" w:rsidTr="00742143">
        <w:tc>
          <w:tcPr>
            <w:tcW w:w="1804"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pPr>
            <w:r>
              <w:t>Enero</w:t>
            </w:r>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pPr>
            <w:r>
              <w:t>1.104.342</w:t>
            </w:r>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pPr>
            <w:r>
              <w:t>1.837.525</w:t>
            </w:r>
          </w:p>
        </w:tc>
        <w:tc>
          <w:tcPr>
            <w:tcW w:w="1443"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pPr>
            <w:r>
              <w:t>2.945.076</w:t>
            </w:r>
          </w:p>
        </w:tc>
        <w:tc>
          <w:tcPr>
            <w:tcW w:w="1558" w:type="dxa"/>
            <w:tcBorders>
              <w:top w:val="single" w:sz="4" w:space="0" w:color="auto"/>
              <w:left w:val="single" w:sz="4" w:space="0" w:color="auto"/>
              <w:bottom w:val="single" w:sz="4" w:space="0" w:color="auto"/>
              <w:right w:val="single" w:sz="4" w:space="0" w:color="auto"/>
            </w:tcBorders>
            <w:hideMark/>
          </w:tcPr>
          <w:p w:rsidR="00186911" w:rsidRPr="00742143" w:rsidRDefault="00186911" w:rsidP="0022094C">
            <w:pPr>
              <w:spacing w:after="0" w:line="240" w:lineRule="auto"/>
              <w:jc w:val="center"/>
            </w:pPr>
            <w:r w:rsidRPr="00742143">
              <w:t>853.691</w:t>
            </w:r>
          </w:p>
        </w:tc>
        <w:tc>
          <w:tcPr>
            <w:tcW w:w="1558" w:type="dxa"/>
            <w:tcBorders>
              <w:top w:val="single" w:sz="4" w:space="0" w:color="auto"/>
              <w:left w:val="single" w:sz="4" w:space="0" w:color="auto"/>
              <w:bottom w:val="single" w:sz="4" w:space="0" w:color="auto"/>
              <w:right w:val="single" w:sz="4" w:space="0" w:color="auto"/>
            </w:tcBorders>
          </w:tcPr>
          <w:p w:rsidR="00186911" w:rsidRDefault="00186911" w:rsidP="0022094C">
            <w:pPr>
              <w:spacing w:after="0" w:line="240" w:lineRule="auto"/>
              <w:jc w:val="center"/>
              <w:rPr>
                <w:b/>
              </w:rPr>
            </w:pPr>
            <w:r>
              <w:rPr>
                <w:b/>
              </w:rPr>
              <w:t>1.736.178</w:t>
            </w:r>
          </w:p>
        </w:tc>
      </w:tr>
      <w:tr w:rsidR="00186911" w:rsidTr="00742143">
        <w:tc>
          <w:tcPr>
            <w:tcW w:w="1804"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pPr>
            <w:r>
              <w:t>Febrero</w:t>
            </w:r>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pPr>
            <w:r>
              <w:t>3.565.929</w:t>
            </w:r>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pPr>
            <w:r>
              <w:t>855.890</w:t>
            </w:r>
          </w:p>
        </w:tc>
        <w:tc>
          <w:tcPr>
            <w:tcW w:w="1443"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pPr>
            <w:r>
              <w:t>1.058.107</w:t>
            </w:r>
          </w:p>
        </w:tc>
        <w:tc>
          <w:tcPr>
            <w:tcW w:w="1558" w:type="dxa"/>
            <w:tcBorders>
              <w:top w:val="single" w:sz="4" w:space="0" w:color="auto"/>
              <w:left w:val="single" w:sz="4" w:space="0" w:color="auto"/>
              <w:bottom w:val="single" w:sz="4" w:space="0" w:color="auto"/>
              <w:right w:val="single" w:sz="4" w:space="0" w:color="auto"/>
            </w:tcBorders>
            <w:hideMark/>
          </w:tcPr>
          <w:p w:rsidR="00186911" w:rsidRPr="00742143" w:rsidRDefault="00186911" w:rsidP="0022094C">
            <w:pPr>
              <w:spacing w:after="0" w:line="240" w:lineRule="auto"/>
              <w:jc w:val="center"/>
            </w:pPr>
            <w:r w:rsidRPr="00742143">
              <w:t>1.713.091</w:t>
            </w:r>
          </w:p>
        </w:tc>
        <w:tc>
          <w:tcPr>
            <w:tcW w:w="1558" w:type="dxa"/>
            <w:tcBorders>
              <w:top w:val="single" w:sz="4" w:space="0" w:color="auto"/>
              <w:left w:val="single" w:sz="4" w:space="0" w:color="auto"/>
              <w:bottom w:val="single" w:sz="4" w:space="0" w:color="auto"/>
              <w:right w:val="single" w:sz="4" w:space="0" w:color="auto"/>
            </w:tcBorders>
          </w:tcPr>
          <w:p w:rsidR="00186911" w:rsidRDefault="00186911" w:rsidP="0022094C">
            <w:pPr>
              <w:spacing w:after="0" w:line="240" w:lineRule="auto"/>
              <w:jc w:val="center"/>
              <w:rPr>
                <w:b/>
              </w:rPr>
            </w:pPr>
            <w:r>
              <w:rPr>
                <w:b/>
              </w:rPr>
              <w:t>945.105</w:t>
            </w:r>
          </w:p>
        </w:tc>
      </w:tr>
      <w:tr w:rsidR="00186911" w:rsidTr="00742143">
        <w:tc>
          <w:tcPr>
            <w:tcW w:w="1804"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pPr>
            <w:r>
              <w:t>Marzo</w:t>
            </w:r>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pPr>
            <w:r>
              <w:t>4.049.899</w:t>
            </w:r>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pPr>
            <w:r>
              <w:t>3.606.476</w:t>
            </w:r>
          </w:p>
        </w:tc>
        <w:tc>
          <w:tcPr>
            <w:tcW w:w="1443"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t>4.2</w:t>
            </w:r>
            <w:r>
              <w:rPr>
                <w:lang w:val="en-US"/>
              </w:rPr>
              <w:t>39.896</w:t>
            </w:r>
          </w:p>
        </w:tc>
        <w:tc>
          <w:tcPr>
            <w:tcW w:w="1558" w:type="dxa"/>
            <w:tcBorders>
              <w:top w:val="single" w:sz="4" w:space="0" w:color="auto"/>
              <w:left w:val="single" w:sz="4" w:space="0" w:color="auto"/>
              <w:bottom w:val="single" w:sz="4" w:space="0" w:color="auto"/>
              <w:right w:val="single" w:sz="4" w:space="0" w:color="auto"/>
            </w:tcBorders>
            <w:hideMark/>
          </w:tcPr>
          <w:p w:rsidR="00186911" w:rsidRPr="00742143" w:rsidRDefault="00186911" w:rsidP="0022094C">
            <w:pPr>
              <w:spacing w:after="0" w:line="240" w:lineRule="auto"/>
              <w:jc w:val="center"/>
            </w:pPr>
            <w:r w:rsidRPr="00742143">
              <w:t>3.746.361</w:t>
            </w:r>
          </w:p>
        </w:tc>
        <w:tc>
          <w:tcPr>
            <w:tcW w:w="1558" w:type="dxa"/>
            <w:tcBorders>
              <w:top w:val="single" w:sz="4" w:space="0" w:color="auto"/>
              <w:left w:val="single" w:sz="4" w:space="0" w:color="auto"/>
              <w:bottom w:val="single" w:sz="4" w:space="0" w:color="auto"/>
              <w:right w:val="single" w:sz="4" w:space="0" w:color="auto"/>
            </w:tcBorders>
          </w:tcPr>
          <w:p w:rsidR="00186911" w:rsidRDefault="00186911" w:rsidP="0022094C">
            <w:pPr>
              <w:spacing w:after="0" w:line="240" w:lineRule="auto"/>
              <w:jc w:val="center"/>
              <w:rPr>
                <w:b/>
              </w:rPr>
            </w:pPr>
            <w:r>
              <w:rPr>
                <w:b/>
              </w:rPr>
              <w:t>1.557.376</w:t>
            </w:r>
          </w:p>
        </w:tc>
      </w:tr>
      <w:tr w:rsidR="00186911" w:rsidTr="00742143">
        <w:tc>
          <w:tcPr>
            <w:tcW w:w="1804"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proofErr w:type="spellStart"/>
            <w:r>
              <w:rPr>
                <w:lang w:val="en-US"/>
              </w:rPr>
              <w:t>Abril</w:t>
            </w:r>
            <w:proofErr w:type="spellEnd"/>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7.460.443</w:t>
            </w:r>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pPr>
            <w:r>
              <w:t>6.723.067</w:t>
            </w:r>
          </w:p>
        </w:tc>
        <w:tc>
          <w:tcPr>
            <w:tcW w:w="1443"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7.449.066</w:t>
            </w:r>
          </w:p>
        </w:tc>
        <w:tc>
          <w:tcPr>
            <w:tcW w:w="1558" w:type="dxa"/>
            <w:tcBorders>
              <w:top w:val="single" w:sz="4" w:space="0" w:color="auto"/>
              <w:left w:val="single" w:sz="4" w:space="0" w:color="auto"/>
              <w:bottom w:val="single" w:sz="4" w:space="0" w:color="auto"/>
              <w:right w:val="single" w:sz="4" w:space="0" w:color="auto"/>
            </w:tcBorders>
            <w:hideMark/>
          </w:tcPr>
          <w:p w:rsidR="00186911" w:rsidRPr="00742143" w:rsidRDefault="00186911" w:rsidP="0022094C">
            <w:pPr>
              <w:spacing w:after="0" w:line="240" w:lineRule="auto"/>
              <w:jc w:val="center"/>
              <w:rPr>
                <w:lang w:val="en-US"/>
              </w:rPr>
            </w:pPr>
            <w:r w:rsidRPr="00742143">
              <w:rPr>
                <w:lang w:val="en-US"/>
              </w:rPr>
              <w:t>7.043.528</w:t>
            </w:r>
          </w:p>
        </w:tc>
        <w:tc>
          <w:tcPr>
            <w:tcW w:w="1558" w:type="dxa"/>
            <w:tcBorders>
              <w:top w:val="single" w:sz="4" w:space="0" w:color="auto"/>
              <w:left w:val="single" w:sz="4" w:space="0" w:color="auto"/>
              <w:bottom w:val="single" w:sz="4" w:space="0" w:color="auto"/>
              <w:right w:val="single" w:sz="4" w:space="0" w:color="auto"/>
            </w:tcBorders>
          </w:tcPr>
          <w:p w:rsidR="00186911" w:rsidRDefault="00186911" w:rsidP="0022094C">
            <w:pPr>
              <w:spacing w:after="0" w:line="240" w:lineRule="auto"/>
              <w:jc w:val="center"/>
              <w:rPr>
                <w:b/>
                <w:lang w:val="en-US"/>
              </w:rPr>
            </w:pPr>
            <w:r>
              <w:rPr>
                <w:b/>
                <w:lang w:val="en-US"/>
              </w:rPr>
              <w:t>8.205.000</w:t>
            </w:r>
          </w:p>
        </w:tc>
      </w:tr>
      <w:tr w:rsidR="00186911" w:rsidTr="00742143">
        <w:tc>
          <w:tcPr>
            <w:tcW w:w="1804"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Mayo</w:t>
            </w:r>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4.174.133</w:t>
            </w:r>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2.041.254</w:t>
            </w:r>
          </w:p>
        </w:tc>
        <w:tc>
          <w:tcPr>
            <w:tcW w:w="1443"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1.376.757</w:t>
            </w:r>
          </w:p>
        </w:tc>
        <w:tc>
          <w:tcPr>
            <w:tcW w:w="1558" w:type="dxa"/>
            <w:tcBorders>
              <w:top w:val="single" w:sz="4" w:space="0" w:color="auto"/>
              <w:left w:val="single" w:sz="4" w:space="0" w:color="auto"/>
              <w:bottom w:val="single" w:sz="4" w:space="0" w:color="auto"/>
              <w:right w:val="single" w:sz="4" w:space="0" w:color="auto"/>
            </w:tcBorders>
            <w:hideMark/>
          </w:tcPr>
          <w:p w:rsidR="00186911" w:rsidRPr="00742143" w:rsidRDefault="00186911" w:rsidP="0022094C">
            <w:pPr>
              <w:spacing w:after="0" w:line="240" w:lineRule="auto"/>
              <w:jc w:val="center"/>
              <w:rPr>
                <w:lang w:val="en-US"/>
              </w:rPr>
            </w:pPr>
            <w:r w:rsidRPr="00742143">
              <w:rPr>
                <w:lang w:val="en-US"/>
              </w:rPr>
              <w:t>2.835.908</w:t>
            </w:r>
          </w:p>
        </w:tc>
        <w:tc>
          <w:tcPr>
            <w:tcW w:w="1558" w:type="dxa"/>
            <w:tcBorders>
              <w:top w:val="single" w:sz="4" w:space="0" w:color="auto"/>
              <w:left w:val="single" w:sz="4" w:space="0" w:color="auto"/>
              <w:bottom w:val="single" w:sz="4" w:space="0" w:color="auto"/>
              <w:right w:val="single" w:sz="4" w:space="0" w:color="auto"/>
            </w:tcBorders>
          </w:tcPr>
          <w:p w:rsidR="00186911" w:rsidRDefault="008962D7" w:rsidP="0022094C">
            <w:pPr>
              <w:spacing w:after="0" w:line="240" w:lineRule="auto"/>
              <w:jc w:val="center"/>
              <w:rPr>
                <w:b/>
                <w:lang w:val="en-US"/>
              </w:rPr>
            </w:pPr>
            <w:r>
              <w:rPr>
                <w:b/>
                <w:lang w:val="en-US"/>
              </w:rPr>
              <w:t>3.6</w:t>
            </w:r>
            <w:r w:rsidR="00186911">
              <w:rPr>
                <w:b/>
                <w:lang w:val="en-US"/>
              </w:rPr>
              <w:t>08.500</w:t>
            </w:r>
          </w:p>
        </w:tc>
      </w:tr>
      <w:tr w:rsidR="00186911" w:rsidTr="00742143">
        <w:tc>
          <w:tcPr>
            <w:tcW w:w="1804"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proofErr w:type="spellStart"/>
            <w:r>
              <w:rPr>
                <w:lang w:val="en-US"/>
              </w:rPr>
              <w:t>Junio</w:t>
            </w:r>
            <w:proofErr w:type="spellEnd"/>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4.955.456</w:t>
            </w:r>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3.131.050</w:t>
            </w:r>
          </w:p>
        </w:tc>
        <w:tc>
          <w:tcPr>
            <w:tcW w:w="1443"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4.147.971</w:t>
            </w:r>
          </w:p>
        </w:tc>
        <w:tc>
          <w:tcPr>
            <w:tcW w:w="1558" w:type="dxa"/>
            <w:tcBorders>
              <w:top w:val="single" w:sz="4" w:space="0" w:color="auto"/>
              <w:left w:val="single" w:sz="4" w:space="0" w:color="auto"/>
              <w:bottom w:val="single" w:sz="4" w:space="0" w:color="auto"/>
              <w:right w:val="single" w:sz="4" w:space="0" w:color="auto"/>
            </w:tcBorders>
            <w:hideMark/>
          </w:tcPr>
          <w:p w:rsidR="00186911" w:rsidRPr="00742143" w:rsidRDefault="00186911" w:rsidP="0022094C">
            <w:pPr>
              <w:spacing w:after="0" w:line="240" w:lineRule="auto"/>
              <w:jc w:val="center"/>
              <w:rPr>
                <w:lang w:val="en-US"/>
              </w:rPr>
            </w:pPr>
            <w:r w:rsidRPr="00742143">
              <w:rPr>
                <w:lang w:val="en-US"/>
              </w:rPr>
              <w:t>2.052.602</w:t>
            </w:r>
          </w:p>
        </w:tc>
        <w:tc>
          <w:tcPr>
            <w:tcW w:w="1558" w:type="dxa"/>
            <w:tcBorders>
              <w:top w:val="single" w:sz="4" w:space="0" w:color="auto"/>
              <w:left w:val="single" w:sz="4" w:space="0" w:color="auto"/>
              <w:bottom w:val="single" w:sz="4" w:space="0" w:color="auto"/>
              <w:right w:val="single" w:sz="4" w:space="0" w:color="auto"/>
            </w:tcBorders>
          </w:tcPr>
          <w:p w:rsidR="00186911" w:rsidRDefault="008962D7" w:rsidP="0022094C">
            <w:pPr>
              <w:spacing w:after="0" w:line="240" w:lineRule="auto"/>
              <w:jc w:val="center"/>
              <w:rPr>
                <w:b/>
                <w:lang w:val="en-US"/>
              </w:rPr>
            </w:pPr>
            <w:r>
              <w:rPr>
                <w:b/>
                <w:lang w:val="en-US"/>
              </w:rPr>
              <w:t>4.7</w:t>
            </w:r>
            <w:r w:rsidR="00186911">
              <w:rPr>
                <w:b/>
                <w:lang w:val="en-US"/>
              </w:rPr>
              <w:t>02.500</w:t>
            </w:r>
          </w:p>
        </w:tc>
      </w:tr>
      <w:tr w:rsidR="00186911" w:rsidTr="00742143">
        <w:tc>
          <w:tcPr>
            <w:tcW w:w="1804"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Julio</w:t>
            </w:r>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5.996.527</w:t>
            </w:r>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4.122.131</w:t>
            </w:r>
          </w:p>
        </w:tc>
        <w:tc>
          <w:tcPr>
            <w:tcW w:w="1443"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1.650.439</w:t>
            </w:r>
          </w:p>
        </w:tc>
        <w:tc>
          <w:tcPr>
            <w:tcW w:w="1558" w:type="dxa"/>
            <w:tcBorders>
              <w:top w:val="single" w:sz="4" w:space="0" w:color="auto"/>
              <w:left w:val="single" w:sz="4" w:space="0" w:color="auto"/>
              <w:bottom w:val="single" w:sz="4" w:space="0" w:color="auto"/>
              <w:right w:val="single" w:sz="4" w:space="0" w:color="auto"/>
            </w:tcBorders>
            <w:hideMark/>
          </w:tcPr>
          <w:p w:rsidR="00186911" w:rsidRPr="00742143" w:rsidRDefault="00186911" w:rsidP="0022094C">
            <w:pPr>
              <w:spacing w:after="0" w:line="240" w:lineRule="auto"/>
              <w:jc w:val="center"/>
              <w:rPr>
                <w:lang w:val="en-US"/>
              </w:rPr>
            </w:pPr>
            <w:r w:rsidRPr="00742143">
              <w:rPr>
                <w:lang w:val="en-US"/>
              </w:rPr>
              <w:t>3.881.288</w:t>
            </w:r>
          </w:p>
        </w:tc>
        <w:tc>
          <w:tcPr>
            <w:tcW w:w="1558" w:type="dxa"/>
            <w:tcBorders>
              <w:top w:val="single" w:sz="4" w:space="0" w:color="auto"/>
              <w:left w:val="single" w:sz="4" w:space="0" w:color="auto"/>
              <w:bottom w:val="single" w:sz="4" w:space="0" w:color="auto"/>
              <w:right w:val="single" w:sz="4" w:space="0" w:color="auto"/>
            </w:tcBorders>
          </w:tcPr>
          <w:p w:rsidR="00186911" w:rsidRDefault="008962D7" w:rsidP="0022094C">
            <w:pPr>
              <w:spacing w:after="0" w:line="240" w:lineRule="auto"/>
              <w:jc w:val="center"/>
              <w:rPr>
                <w:b/>
                <w:lang w:val="en-US"/>
              </w:rPr>
            </w:pPr>
            <w:r>
              <w:rPr>
                <w:b/>
                <w:lang w:val="en-US"/>
              </w:rPr>
              <w:t>5</w:t>
            </w:r>
            <w:r w:rsidR="00186911">
              <w:rPr>
                <w:b/>
                <w:lang w:val="en-US"/>
              </w:rPr>
              <w:t>.376.000</w:t>
            </w:r>
          </w:p>
        </w:tc>
      </w:tr>
      <w:tr w:rsidR="00186911" w:rsidTr="00742143">
        <w:tc>
          <w:tcPr>
            <w:tcW w:w="1804"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proofErr w:type="spellStart"/>
            <w:r>
              <w:rPr>
                <w:lang w:val="en-US"/>
              </w:rPr>
              <w:t>Agosto</w:t>
            </w:r>
            <w:proofErr w:type="spellEnd"/>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3.331.613</w:t>
            </w:r>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4.487.153</w:t>
            </w:r>
          </w:p>
        </w:tc>
        <w:tc>
          <w:tcPr>
            <w:tcW w:w="1443"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2.814.722</w:t>
            </w:r>
          </w:p>
        </w:tc>
        <w:tc>
          <w:tcPr>
            <w:tcW w:w="1558" w:type="dxa"/>
            <w:tcBorders>
              <w:top w:val="single" w:sz="4" w:space="0" w:color="auto"/>
              <w:left w:val="single" w:sz="4" w:space="0" w:color="auto"/>
              <w:bottom w:val="single" w:sz="4" w:space="0" w:color="auto"/>
              <w:right w:val="single" w:sz="4" w:space="0" w:color="auto"/>
            </w:tcBorders>
            <w:hideMark/>
          </w:tcPr>
          <w:p w:rsidR="00186911" w:rsidRPr="00742143" w:rsidRDefault="00186911" w:rsidP="0022094C">
            <w:pPr>
              <w:spacing w:after="0" w:line="240" w:lineRule="auto"/>
              <w:jc w:val="center"/>
              <w:rPr>
                <w:lang w:val="en-US"/>
              </w:rPr>
            </w:pPr>
            <w:r w:rsidRPr="00742143">
              <w:rPr>
                <w:lang w:val="en-US"/>
              </w:rPr>
              <w:t>6.459.727</w:t>
            </w:r>
          </w:p>
        </w:tc>
        <w:tc>
          <w:tcPr>
            <w:tcW w:w="1558" w:type="dxa"/>
            <w:tcBorders>
              <w:top w:val="single" w:sz="4" w:space="0" w:color="auto"/>
              <w:left w:val="single" w:sz="4" w:space="0" w:color="auto"/>
              <w:bottom w:val="single" w:sz="4" w:space="0" w:color="auto"/>
              <w:right w:val="single" w:sz="4" w:space="0" w:color="auto"/>
            </w:tcBorders>
          </w:tcPr>
          <w:p w:rsidR="00186911" w:rsidRDefault="008962D7" w:rsidP="0022094C">
            <w:pPr>
              <w:spacing w:after="0" w:line="240" w:lineRule="auto"/>
              <w:jc w:val="center"/>
              <w:rPr>
                <w:b/>
                <w:lang w:val="en-US"/>
              </w:rPr>
            </w:pPr>
            <w:r>
              <w:rPr>
                <w:b/>
                <w:lang w:val="en-US"/>
              </w:rPr>
              <w:t>4.7</w:t>
            </w:r>
            <w:r w:rsidR="00186911">
              <w:rPr>
                <w:b/>
                <w:lang w:val="en-US"/>
              </w:rPr>
              <w:t>02.500</w:t>
            </w:r>
          </w:p>
        </w:tc>
      </w:tr>
      <w:tr w:rsidR="00186911" w:rsidTr="00742143">
        <w:tc>
          <w:tcPr>
            <w:tcW w:w="1804"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proofErr w:type="spellStart"/>
            <w:r>
              <w:rPr>
                <w:lang w:val="en-US"/>
              </w:rPr>
              <w:t>Septirmbre</w:t>
            </w:r>
            <w:proofErr w:type="spellEnd"/>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4.188.419</w:t>
            </w:r>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1.587.493</w:t>
            </w:r>
          </w:p>
        </w:tc>
        <w:tc>
          <w:tcPr>
            <w:tcW w:w="1443"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pPr>
            <w:r>
              <w:t>1.125.378</w:t>
            </w:r>
          </w:p>
        </w:tc>
        <w:tc>
          <w:tcPr>
            <w:tcW w:w="1558" w:type="dxa"/>
            <w:tcBorders>
              <w:top w:val="single" w:sz="4" w:space="0" w:color="auto"/>
              <w:left w:val="single" w:sz="4" w:space="0" w:color="auto"/>
              <w:bottom w:val="single" w:sz="4" w:space="0" w:color="auto"/>
              <w:right w:val="single" w:sz="4" w:space="0" w:color="auto"/>
            </w:tcBorders>
            <w:hideMark/>
          </w:tcPr>
          <w:p w:rsidR="00186911" w:rsidRPr="00742143" w:rsidRDefault="00186911" w:rsidP="0022094C">
            <w:pPr>
              <w:spacing w:after="0" w:line="240" w:lineRule="auto"/>
              <w:jc w:val="center"/>
              <w:rPr>
                <w:lang w:val="en-US"/>
              </w:rPr>
            </w:pPr>
            <w:r w:rsidRPr="00742143">
              <w:rPr>
                <w:lang w:val="en-US"/>
              </w:rPr>
              <w:t>1.720.317</w:t>
            </w:r>
          </w:p>
        </w:tc>
        <w:tc>
          <w:tcPr>
            <w:tcW w:w="1558" w:type="dxa"/>
            <w:tcBorders>
              <w:top w:val="single" w:sz="4" w:space="0" w:color="auto"/>
              <w:left w:val="single" w:sz="4" w:space="0" w:color="auto"/>
              <w:bottom w:val="single" w:sz="4" w:space="0" w:color="auto"/>
              <w:right w:val="single" w:sz="4" w:space="0" w:color="auto"/>
            </w:tcBorders>
          </w:tcPr>
          <w:p w:rsidR="00186911" w:rsidRDefault="008962D7" w:rsidP="0022094C">
            <w:pPr>
              <w:spacing w:after="0" w:line="240" w:lineRule="auto"/>
              <w:jc w:val="center"/>
              <w:rPr>
                <w:b/>
                <w:lang w:val="en-US"/>
              </w:rPr>
            </w:pPr>
            <w:r>
              <w:rPr>
                <w:b/>
                <w:lang w:val="en-US"/>
              </w:rPr>
              <w:t>2.9</w:t>
            </w:r>
            <w:r w:rsidR="00186911">
              <w:rPr>
                <w:b/>
                <w:lang w:val="en-US"/>
              </w:rPr>
              <w:t>61.500</w:t>
            </w:r>
          </w:p>
        </w:tc>
      </w:tr>
      <w:tr w:rsidR="00186911" w:rsidTr="00742143">
        <w:tc>
          <w:tcPr>
            <w:tcW w:w="1804"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proofErr w:type="spellStart"/>
            <w:r>
              <w:rPr>
                <w:lang w:val="en-US"/>
              </w:rPr>
              <w:t>Octubre</w:t>
            </w:r>
            <w:proofErr w:type="spellEnd"/>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5.115.404</w:t>
            </w:r>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4.279.504</w:t>
            </w:r>
          </w:p>
        </w:tc>
        <w:tc>
          <w:tcPr>
            <w:tcW w:w="1443"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ind w:left="335"/>
              <w:jc w:val="center"/>
            </w:pPr>
            <w:r>
              <w:t>652.934</w:t>
            </w:r>
          </w:p>
        </w:tc>
        <w:tc>
          <w:tcPr>
            <w:tcW w:w="1558" w:type="dxa"/>
            <w:tcBorders>
              <w:top w:val="single" w:sz="4" w:space="0" w:color="auto"/>
              <w:left w:val="single" w:sz="4" w:space="0" w:color="auto"/>
              <w:bottom w:val="single" w:sz="4" w:space="0" w:color="auto"/>
              <w:right w:val="single" w:sz="4" w:space="0" w:color="auto"/>
            </w:tcBorders>
            <w:hideMark/>
          </w:tcPr>
          <w:p w:rsidR="00186911" w:rsidRPr="00742143" w:rsidRDefault="00186911" w:rsidP="0022094C">
            <w:pPr>
              <w:spacing w:after="0" w:line="240" w:lineRule="auto"/>
              <w:jc w:val="center"/>
              <w:rPr>
                <w:lang w:val="en-US"/>
              </w:rPr>
            </w:pPr>
            <w:r w:rsidRPr="00742143">
              <w:rPr>
                <w:lang w:val="en-US"/>
              </w:rPr>
              <w:t>1.400.363</w:t>
            </w:r>
          </w:p>
        </w:tc>
        <w:tc>
          <w:tcPr>
            <w:tcW w:w="1558" w:type="dxa"/>
            <w:tcBorders>
              <w:top w:val="single" w:sz="4" w:space="0" w:color="auto"/>
              <w:left w:val="single" w:sz="4" w:space="0" w:color="auto"/>
              <w:bottom w:val="single" w:sz="4" w:space="0" w:color="auto"/>
              <w:right w:val="single" w:sz="4" w:space="0" w:color="auto"/>
            </w:tcBorders>
          </w:tcPr>
          <w:p w:rsidR="00186911" w:rsidRDefault="008962D7" w:rsidP="0022094C">
            <w:pPr>
              <w:spacing w:after="0" w:line="240" w:lineRule="auto"/>
              <w:jc w:val="center"/>
              <w:rPr>
                <w:b/>
                <w:lang w:val="en-US"/>
              </w:rPr>
            </w:pPr>
            <w:r>
              <w:rPr>
                <w:b/>
                <w:lang w:val="en-US"/>
              </w:rPr>
              <w:t>3.8</w:t>
            </w:r>
            <w:r w:rsidR="00186911">
              <w:rPr>
                <w:b/>
                <w:lang w:val="en-US"/>
              </w:rPr>
              <w:t>82.000</w:t>
            </w:r>
          </w:p>
        </w:tc>
      </w:tr>
      <w:tr w:rsidR="00186911" w:rsidTr="00742143">
        <w:tc>
          <w:tcPr>
            <w:tcW w:w="1804"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proofErr w:type="spellStart"/>
            <w:r>
              <w:rPr>
                <w:lang w:val="en-US"/>
              </w:rPr>
              <w:t>Noviembre</w:t>
            </w:r>
            <w:proofErr w:type="spellEnd"/>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2.662.047</w:t>
            </w:r>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710.587</w:t>
            </w:r>
          </w:p>
        </w:tc>
        <w:tc>
          <w:tcPr>
            <w:tcW w:w="1443"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pPr>
            <w:r>
              <w:t>739.372</w:t>
            </w:r>
          </w:p>
        </w:tc>
        <w:tc>
          <w:tcPr>
            <w:tcW w:w="1558" w:type="dxa"/>
            <w:tcBorders>
              <w:top w:val="single" w:sz="4" w:space="0" w:color="auto"/>
              <w:left w:val="single" w:sz="4" w:space="0" w:color="auto"/>
              <w:bottom w:val="single" w:sz="4" w:space="0" w:color="auto"/>
              <w:right w:val="single" w:sz="4" w:space="0" w:color="auto"/>
            </w:tcBorders>
            <w:hideMark/>
          </w:tcPr>
          <w:p w:rsidR="00186911" w:rsidRPr="00742143" w:rsidRDefault="00186911" w:rsidP="0022094C">
            <w:pPr>
              <w:spacing w:after="0" w:line="240" w:lineRule="auto"/>
              <w:jc w:val="center"/>
              <w:rPr>
                <w:lang w:val="en-US"/>
              </w:rPr>
            </w:pPr>
            <w:r w:rsidRPr="00742143">
              <w:rPr>
                <w:lang w:val="en-US"/>
              </w:rPr>
              <w:t>957.829</w:t>
            </w:r>
          </w:p>
        </w:tc>
        <w:tc>
          <w:tcPr>
            <w:tcW w:w="1558" w:type="dxa"/>
            <w:tcBorders>
              <w:top w:val="single" w:sz="4" w:space="0" w:color="auto"/>
              <w:left w:val="single" w:sz="4" w:space="0" w:color="auto"/>
              <w:bottom w:val="single" w:sz="4" w:space="0" w:color="auto"/>
              <w:right w:val="single" w:sz="4" w:space="0" w:color="auto"/>
            </w:tcBorders>
          </w:tcPr>
          <w:p w:rsidR="00186911" w:rsidRDefault="008962D7" w:rsidP="0022094C">
            <w:pPr>
              <w:spacing w:after="0" w:line="240" w:lineRule="auto"/>
              <w:jc w:val="center"/>
              <w:rPr>
                <w:b/>
                <w:lang w:val="en-US"/>
              </w:rPr>
            </w:pPr>
            <w:r>
              <w:rPr>
                <w:b/>
                <w:lang w:val="en-US"/>
              </w:rPr>
              <w:t>1.9</w:t>
            </w:r>
            <w:r w:rsidR="00186911">
              <w:rPr>
                <w:b/>
                <w:lang w:val="en-US"/>
              </w:rPr>
              <w:t>67.500</w:t>
            </w:r>
          </w:p>
        </w:tc>
      </w:tr>
      <w:tr w:rsidR="00186911" w:rsidTr="00742143">
        <w:tc>
          <w:tcPr>
            <w:tcW w:w="1804"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proofErr w:type="spellStart"/>
            <w:r>
              <w:rPr>
                <w:lang w:val="en-US"/>
              </w:rPr>
              <w:t>diciembre</w:t>
            </w:r>
            <w:proofErr w:type="spellEnd"/>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1.269.323</w:t>
            </w:r>
          </w:p>
        </w:tc>
        <w:tc>
          <w:tcPr>
            <w:tcW w:w="1760"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rPr>
                <w:lang w:val="en-US"/>
              </w:rPr>
            </w:pPr>
            <w:r>
              <w:rPr>
                <w:lang w:val="en-US"/>
              </w:rPr>
              <w:t>2.960.479</w:t>
            </w:r>
          </w:p>
        </w:tc>
        <w:tc>
          <w:tcPr>
            <w:tcW w:w="1443" w:type="dxa"/>
            <w:tcBorders>
              <w:top w:val="single" w:sz="4" w:space="0" w:color="auto"/>
              <w:left w:val="single" w:sz="4" w:space="0" w:color="auto"/>
              <w:bottom w:val="single" w:sz="4" w:space="0" w:color="auto"/>
              <w:right w:val="single" w:sz="4" w:space="0" w:color="auto"/>
            </w:tcBorders>
            <w:hideMark/>
          </w:tcPr>
          <w:p w:rsidR="00186911" w:rsidRDefault="00186911" w:rsidP="0022094C">
            <w:pPr>
              <w:spacing w:after="0" w:line="240" w:lineRule="auto"/>
              <w:jc w:val="center"/>
            </w:pPr>
            <w:r>
              <w:t>195.745</w:t>
            </w:r>
          </w:p>
        </w:tc>
        <w:tc>
          <w:tcPr>
            <w:tcW w:w="1558" w:type="dxa"/>
            <w:tcBorders>
              <w:top w:val="single" w:sz="4" w:space="0" w:color="auto"/>
              <w:left w:val="single" w:sz="4" w:space="0" w:color="auto"/>
              <w:bottom w:val="single" w:sz="4" w:space="0" w:color="auto"/>
              <w:right w:val="single" w:sz="4" w:space="0" w:color="auto"/>
            </w:tcBorders>
            <w:hideMark/>
          </w:tcPr>
          <w:p w:rsidR="00186911" w:rsidRPr="00742143" w:rsidRDefault="00186911" w:rsidP="0022094C">
            <w:pPr>
              <w:spacing w:after="0" w:line="240" w:lineRule="auto"/>
              <w:jc w:val="center"/>
              <w:rPr>
                <w:lang w:val="en-US"/>
              </w:rPr>
            </w:pPr>
            <w:r w:rsidRPr="00742143">
              <w:rPr>
                <w:lang w:val="en-US"/>
              </w:rPr>
              <w:t>394.524</w:t>
            </w:r>
          </w:p>
        </w:tc>
        <w:tc>
          <w:tcPr>
            <w:tcW w:w="1558" w:type="dxa"/>
            <w:tcBorders>
              <w:top w:val="single" w:sz="4" w:space="0" w:color="auto"/>
              <w:left w:val="single" w:sz="4" w:space="0" w:color="auto"/>
              <w:bottom w:val="single" w:sz="4" w:space="0" w:color="auto"/>
              <w:right w:val="single" w:sz="4" w:space="0" w:color="auto"/>
            </w:tcBorders>
          </w:tcPr>
          <w:p w:rsidR="00186911" w:rsidRDefault="008962D7" w:rsidP="0022094C">
            <w:pPr>
              <w:spacing w:after="0" w:line="240" w:lineRule="auto"/>
              <w:jc w:val="center"/>
              <w:rPr>
                <w:b/>
                <w:lang w:val="en-US"/>
              </w:rPr>
            </w:pPr>
            <w:r>
              <w:rPr>
                <w:b/>
                <w:lang w:val="en-US"/>
              </w:rPr>
              <w:t>1.9</w:t>
            </w:r>
            <w:r w:rsidR="00186911">
              <w:rPr>
                <w:b/>
                <w:lang w:val="en-US"/>
              </w:rPr>
              <w:t>67.500</w:t>
            </w:r>
          </w:p>
        </w:tc>
      </w:tr>
    </w:tbl>
    <w:p w:rsidR="000644F7" w:rsidRDefault="00FD5250" w:rsidP="00364167">
      <w:pPr>
        <w:tabs>
          <w:tab w:val="left" w:pos="2925"/>
        </w:tabs>
        <w:jc w:val="both"/>
      </w:pPr>
      <w:r>
        <w:t>Elaborac</w:t>
      </w:r>
      <w:r w:rsidR="00703766">
        <w:t>ión propi</w:t>
      </w:r>
      <w:r w:rsidR="00364167">
        <w:t xml:space="preserve">a con datos del UCESCI (*) En, </w:t>
      </w:r>
      <w:proofErr w:type="spellStart"/>
      <w:r w:rsidR="00364167">
        <w:t>Febr</w:t>
      </w:r>
      <w:proofErr w:type="spellEnd"/>
      <w:r w:rsidR="00703766">
        <w:t xml:space="preserve"> y Marzo 2014 </w:t>
      </w:r>
      <w:r w:rsidR="000644F7">
        <w:t xml:space="preserve">ROE verdes </w:t>
      </w:r>
      <w:r w:rsidR="00364167">
        <w:t>confirmados</w:t>
      </w:r>
    </w:p>
    <w:p w:rsidR="00364167" w:rsidRDefault="00364167" w:rsidP="00364167">
      <w:pPr>
        <w:tabs>
          <w:tab w:val="left" w:pos="2925"/>
        </w:tabs>
        <w:jc w:val="both"/>
      </w:pPr>
    </w:p>
    <w:p w:rsidR="000644F7" w:rsidRDefault="00186911" w:rsidP="00214B51">
      <w:pPr>
        <w:jc w:val="both"/>
      </w:pPr>
      <w:r>
        <w:t xml:space="preserve">Si graficamos las ventas de soja de la producción </w:t>
      </w:r>
      <w:r w:rsidR="00834BBC">
        <w:t xml:space="preserve"> –a través </w:t>
      </w:r>
      <w:r>
        <w:t xml:space="preserve">del cálculo </w:t>
      </w:r>
      <w:r w:rsidR="00834BBC">
        <w:t>de los ROE verdes otorgados del complejo sojero- observaremos un comportamiento</w:t>
      </w:r>
      <w:r w:rsidR="00703766">
        <w:t xml:space="preserve"> similar en todos estos años, con un pi</w:t>
      </w:r>
      <w:r w:rsidR="00214B51">
        <w:t xml:space="preserve">co importante en el mes de </w:t>
      </w:r>
      <w:r w:rsidR="00703766">
        <w:t xml:space="preserve">Abril, uno menor en </w:t>
      </w:r>
      <w:r w:rsidR="00360CB4">
        <w:t>Junio-</w:t>
      </w:r>
      <w:r w:rsidR="00703766">
        <w:t xml:space="preserve">Julio-Agosto y una tendencia </w:t>
      </w:r>
      <w:r w:rsidR="00214B51">
        <w:t xml:space="preserve">negativa </w:t>
      </w:r>
      <w:r w:rsidR="00360CB4">
        <w:t>gra</w:t>
      </w:r>
      <w:r w:rsidR="00214B51">
        <w:t>dual</w:t>
      </w:r>
      <w:r w:rsidR="00360CB4">
        <w:t xml:space="preserve"> </w:t>
      </w:r>
      <w:r w:rsidR="00703766">
        <w:t>en los demás meses.</w:t>
      </w:r>
    </w:p>
    <w:p w:rsidR="00364167" w:rsidRDefault="00364167" w:rsidP="00214B51">
      <w:pPr>
        <w:jc w:val="both"/>
      </w:pPr>
    </w:p>
    <w:p w:rsidR="00364167" w:rsidRDefault="00364167" w:rsidP="00214B51">
      <w:pPr>
        <w:jc w:val="both"/>
      </w:pPr>
    </w:p>
    <w:p w:rsidR="00834BBC" w:rsidRDefault="00061E0D" w:rsidP="00214B51">
      <w:pPr>
        <w:jc w:val="both"/>
      </w:pPr>
      <w:r>
        <w:lastRenderedPageBreak/>
        <w:t>Gráfico 1</w:t>
      </w:r>
    </w:p>
    <w:p w:rsidR="00186911" w:rsidRDefault="002A24D9" w:rsidP="00214B51">
      <w:pPr>
        <w:jc w:val="both"/>
      </w:pPr>
      <w:r>
        <w:rPr>
          <w:noProof/>
          <w:lang w:eastAsia="es-ES"/>
        </w:rPr>
        <w:drawing>
          <wp:inline distT="0" distB="0" distL="0" distR="0">
            <wp:extent cx="5400040" cy="2809875"/>
            <wp:effectExtent l="19050" t="0" r="10160" b="0"/>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364167" w:rsidRDefault="00364167" w:rsidP="00214B51">
      <w:pPr>
        <w:jc w:val="both"/>
      </w:pPr>
    </w:p>
    <w:p w:rsidR="00103C07" w:rsidRDefault="003448B1" w:rsidP="00214B51">
      <w:pPr>
        <w:pStyle w:val="Prrafodelista"/>
        <w:numPr>
          <w:ilvl w:val="0"/>
          <w:numId w:val="1"/>
        </w:numPr>
        <w:jc w:val="both"/>
      </w:pPr>
      <w:r>
        <w:t>Dólares de ingreso al país por exportaciones del complejo sojero 2014</w:t>
      </w:r>
    </w:p>
    <w:p w:rsidR="00FD3452" w:rsidRDefault="00306453" w:rsidP="00103C07">
      <w:pPr>
        <w:jc w:val="both"/>
      </w:pPr>
      <w:r>
        <w:t>Con</w:t>
      </w:r>
      <w:r w:rsidR="003448B1">
        <w:t xml:space="preserve"> la participación del Aceite, de los sub</w:t>
      </w:r>
      <w:r w:rsidR="00360CB4">
        <w:t>productos y del poroto</w:t>
      </w:r>
      <w:r w:rsidR="004B55C1">
        <w:t xml:space="preserve"> en las exportaciones del complejo sojero en el año 2013, y con los</w:t>
      </w:r>
      <w:r w:rsidR="003448B1">
        <w:t xml:space="preserve"> precio</w:t>
      </w:r>
      <w:r w:rsidR="004B55C1">
        <w:t>s</w:t>
      </w:r>
      <w:r w:rsidR="003448B1">
        <w:t xml:space="preserve"> FOB mayo 2014</w:t>
      </w:r>
      <w:r w:rsidR="004B55C1">
        <w:t xml:space="preserve"> del aceite, del </w:t>
      </w:r>
      <w:r>
        <w:t>pellet y grano, obtenemos</w:t>
      </w:r>
      <w:r w:rsidR="004B55C1">
        <w:t xml:space="preserve"> el</w:t>
      </w:r>
      <w:r w:rsidR="00360CB4">
        <w:t xml:space="preserve"> valor promedio </w:t>
      </w:r>
      <w:r w:rsidR="004B55C1">
        <w:t xml:space="preserve">ponderado </w:t>
      </w:r>
      <w:r w:rsidR="00360CB4">
        <w:t xml:space="preserve">de venta al exterior de la tonelada  del complejo sojero </w:t>
      </w:r>
      <w:r>
        <w:t>que sería de</w:t>
      </w:r>
      <w:r w:rsidR="004B55C1">
        <w:t xml:space="preserve"> 554 U$S/</w:t>
      </w:r>
      <w:proofErr w:type="spellStart"/>
      <w:r w:rsidR="004B55C1">
        <w:t>tn</w:t>
      </w:r>
      <w:proofErr w:type="spellEnd"/>
      <w:r w:rsidR="004B55C1">
        <w:t xml:space="preserve"> </w:t>
      </w:r>
      <w:r w:rsidR="00360CB4">
        <w:t>para el año 2014.</w:t>
      </w:r>
    </w:p>
    <w:p w:rsidR="00360CB4" w:rsidRDefault="00360CB4" w:rsidP="00214B51">
      <w:pPr>
        <w:jc w:val="both"/>
      </w:pPr>
      <w:r>
        <w:t>Si a este valor de la tonelada exportada de</w:t>
      </w:r>
      <w:r w:rsidR="00D74861">
        <w:t xml:space="preserve">l 2014 lo multiplicamos por el volumen de las </w:t>
      </w:r>
      <w:r>
        <w:t>exportacion</w:t>
      </w:r>
      <w:r w:rsidR="004B55C1">
        <w:t>es mensuales probables (Cuadro 2</w:t>
      </w:r>
      <w:r>
        <w:t>) obtendremos el ingreso de dólares por exportación del complejo sojero en argentina.</w:t>
      </w:r>
    </w:p>
    <w:p w:rsidR="00360CB4" w:rsidRDefault="004B55C1" w:rsidP="00214B51">
      <w:pPr>
        <w:jc w:val="both"/>
      </w:pPr>
      <w:r>
        <w:t>Cuadro 2</w:t>
      </w:r>
      <w:r w:rsidR="00360CB4">
        <w:t>: Ingreso probable de dólares por exportación del complejo sojero en argentina.</w:t>
      </w:r>
    </w:p>
    <w:tbl>
      <w:tblPr>
        <w:tblStyle w:val="Tablaconcuadrcula"/>
        <w:tblW w:w="8720" w:type="dxa"/>
        <w:tblLook w:val="04A0"/>
      </w:tblPr>
      <w:tblGrid>
        <w:gridCol w:w="2969"/>
        <w:gridCol w:w="2997"/>
        <w:gridCol w:w="2754"/>
      </w:tblGrid>
      <w:tr w:rsidR="001057D4" w:rsidRPr="00E677DC" w:rsidTr="001057D4">
        <w:tc>
          <w:tcPr>
            <w:tcW w:w="2969" w:type="dxa"/>
          </w:tcPr>
          <w:p w:rsidR="001057D4" w:rsidRPr="008E5DA4" w:rsidRDefault="001057D4" w:rsidP="008A18CA">
            <w:pPr>
              <w:spacing w:after="0" w:line="240" w:lineRule="auto"/>
              <w:jc w:val="center"/>
              <w:rPr>
                <w:lang w:val="en-US"/>
              </w:rPr>
            </w:pPr>
          </w:p>
        </w:tc>
        <w:tc>
          <w:tcPr>
            <w:tcW w:w="2997" w:type="dxa"/>
          </w:tcPr>
          <w:p w:rsidR="001057D4" w:rsidRDefault="001057D4" w:rsidP="008A18CA">
            <w:pPr>
              <w:spacing w:after="0" w:line="240" w:lineRule="auto"/>
              <w:jc w:val="center"/>
            </w:pPr>
            <w:r>
              <w:t>Ventas estimadas 2014 (</w:t>
            </w:r>
            <w:proofErr w:type="spellStart"/>
            <w:r>
              <w:t>Tn</w:t>
            </w:r>
            <w:proofErr w:type="spellEnd"/>
            <w:r>
              <w:t>)</w:t>
            </w:r>
          </w:p>
        </w:tc>
        <w:tc>
          <w:tcPr>
            <w:tcW w:w="2754" w:type="dxa"/>
          </w:tcPr>
          <w:p w:rsidR="001057D4" w:rsidRPr="001057D4" w:rsidRDefault="001057D4" w:rsidP="008A18CA">
            <w:pPr>
              <w:tabs>
                <w:tab w:val="left" w:pos="2925"/>
              </w:tabs>
              <w:spacing w:after="0" w:line="240" w:lineRule="auto"/>
              <w:jc w:val="center"/>
              <w:rPr>
                <w:b/>
                <w:lang w:val="en-US"/>
              </w:rPr>
            </w:pPr>
            <w:proofErr w:type="spellStart"/>
            <w:r w:rsidRPr="001057D4">
              <w:rPr>
                <w:b/>
                <w:lang w:val="en-US"/>
              </w:rPr>
              <w:t>Ingreso</w:t>
            </w:r>
            <w:proofErr w:type="spellEnd"/>
            <w:r w:rsidRPr="001057D4">
              <w:rPr>
                <w:b/>
                <w:lang w:val="en-US"/>
              </w:rPr>
              <w:t xml:space="preserve"> de </w:t>
            </w:r>
            <w:proofErr w:type="spellStart"/>
            <w:r w:rsidRPr="001057D4">
              <w:rPr>
                <w:b/>
                <w:lang w:val="en-US"/>
              </w:rPr>
              <w:t>dólares</w:t>
            </w:r>
            <w:proofErr w:type="spellEnd"/>
          </w:p>
        </w:tc>
      </w:tr>
      <w:tr w:rsidR="001057D4" w:rsidRPr="00E677DC" w:rsidTr="001057D4">
        <w:tc>
          <w:tcPr>
            <w:tcW w:w="2969" w:type="dxa"/>
          </w:tcPr>
          <w:p w:rsidR="001057D4" w:rsidRPr="008E5DA4" w:rsidRDefault="001057D4" w:rsidP="008A18CA">
            <w:pPr>
              <w:spacing w:after="0" w:line="240" w:lineRule="auto"/>
              <w:jc w:val="center"/>
              <w:rPr>
                <w:lang w:val="en-US"/>
              </w:rPr>
            </w:pPr>
            <w:proofErr w:type="spellStart"/>
            <w:r w:rsidRPr="008E5DA4">
              <w:rPr>
                <w:lang w:val="en-US"/>
              </w:rPr>
              <w:t>Enero</w:t>
            </w:r>
            <w:proofErr w:type="spellEnd"/>
          </w:p>
        </w:tc>
        <w:tc>
          <w:tcPr>
            <w:tcW w:w="2997" w:type="dxa"/>
          </w:tcPr>
          <w:p w:rsidR="001057D4" w:rsidRPr="001057D4" w:rsidRDefault="001057D4" w:rsidP="008A18CA">
            <w:pPr>
              <w:spacing w:after="0" w:line="240" w:lineRule="auto"/>
              <w:jc w:val="center"/>
            </w:pPr>
            <w:r w:rsidRPr="001057D4">
              <w:t>1.736.178</w:t>
            </w:r>
          </w:p>
        </w:tc>
        <w:tc>
          <w:tcPr>
            <w:tcW w:w="2754" w:type="dxa"/>
          </w:tcPr>
          <w:p w:rsidR="001057D4" w:rsidRPr="001057D4" w:rsidRDefault="001057D4" w:rsidP="008A18CA">
            <w:pPr>
              <w:tabs>
                <w:tab w:val="left" w:pos="2925"/>
              </w:tabs>
              <w:spacing w:after="0" w:line="240" w:lineRule="auto"/>
              <w:jc w:val="center"/>
              <w:rPr>
                <w:b/>
                <w:lang w:val="en-US"/>
              </w:rPr>
            </w:pPr>
            <w:r w:rsidRPr="001057D4">
              <w:rPr>
                <w:b/>
                <w:lang w:val="en-US"/>
              </w:rPr>
              <w:t>961.842.612</w:t>
            </w:r>
          </w:p>
        </w:tc>
      </w:tr>
      <w:tr w:rsidR="001057D4" w:rsidRPr="00E677DC" w:rsidTr="001057D4">
        <w:tc>
          <w:tcPr>
            <w:tcW w:w="2969" w:type="dxa"/>
          </w:tcPr>
          <w:p w:rsidR="001057D4" w:rsidRPr="008E5DA4" w:rsidRDefault="001057D4" w:rsidP="008A18CA">
            <w:pPr>
              <w:spacing w:after="0" w:line="240" w:lineRule="auto"/>
              <w:jc w:val="center"/>
              <w:rPr>
                <w:lang w:val="en-US"/>
              </w:rPr>
            </w:pPr>
            <w:proofErr w:type="spellStart"/>
            <w:r w:rsidRPr="008E5DA4">
              <w:rPr>
                <w:lang w:val="en-US"/>
              </w:rPr>
              <w:t>Febrero</w:t>
            </w:r>
            <w:proofErr w:type="spellEnd"/>
          </w:p>
        </w:tc>
        <w:tc>
          <w:tcPr>
            <w:tcW w:w="2997" w:type="dxa"/>
          </w:tcPr>
          <w:p w:rsidR="001057D4" w:rsidRPr="001057D4" w:rsidRDefault="001057D4" w:rsidP="008A18CA">
            <w:pPr>
              <w:spacing w:after="0" w:line="240" w:lineRule="auto"/>
              <w:jc w:val="center"/>
            </w:pPr>
            <w:r w:rsidRPr="001057D4">
              <w:t>945.105</w:t>
            </w:r>
          </w:p>
        </w:tc>
        <w:tc>
          <w:tcPr>
            <w:tcW w:w="2754" w:type="dxa"/>
          </w:tcPr>
          <w:p w:rsidR="001057D4" w:rsidRPr="001057D4" w:rsidRDefault="001057D4" w:rsidP="008A18CA">
            <w:pPr>
              <w:tabs>
                <w:tab w:val="left" w:pos="2925"/>
              </w:tabs>
              <w:spacing w:after="0" w:line="240" w:lineRule="auto"/>
              <w:jc w:val="center"/>
              <w:rPr>
                <w:b/>
                <w:lang w:val="en-US"/>
              </w:rPr>
            </w:pPr>
            <w:r w:rsidRPr="001057D4">
              <w:rPr>
                <w:b/>
                <w:lang w:val="en-US"/>
              </w:rPr>
              <w:t>523.588.170</w:t>
            </w:r>
          </w:p>
        </w:tc>
      </w:tr>
      <w:tr w:rsidR="001057D4" w:rsidRPr="00E677DC" w:rsidTr="001057D4">
        <w:tc>
          <w:tcPr>
            <w:tcW w:w="2969" w:type="dxa"/>
          </w:tcPr>
          <w:p w:rsidR="001057D4" w:rsidRPr="008E5DA4" w:rsidRDefault="001057D4" w:rsidP="008A18CA">
            <w:pPr>
              <w:spacing w:after="0" w:line="240" w:lineRule="auto"/>
              <w:jc w:val="center"/>
              <w:rPr>
                <w:lang w:val="en-US"/>
              </w:rPr>
            </w:pPr>
            <w:proofErr w:type="spellStart"/>
            <w:r w:rsidRPr="008E5DA4">
              <w:rPr>
                <w:lang w:val="en-US"/>
              </w:rPr>
              <w:t>Marzo</w:t>
            </w:r>
            <w:proofErr w:type="spellEnd"/>
          </w:p>
        </w:tc>
        <w:tc>
          <w:tcPr>
            <w:tcW w:w="2997" w:type="dxa"/>
          </w:tcPr>
          <w:p w:rsidR="001057D4" w:rsidRPr="001057D4" w:rsidRDefault="001057D4" w:rsidP="008A18CA">
            <w:pPr>
              <w:spacing w:after="0" w:line="240" w:lineRule="auto"/>
              <w:jc w:val="center"/>
            </w:pPr>
            <w:r w:rsidRPr="001057D4">
              <w:t>1.557.376</w:t>
            </w:r>
          </w:p>
        </w:tc>
        <w:tc>
          <w:tcPr>
            <w:tcW w:w="2754" w:type="dxa"/>
          </w:tcPr>
          <w:p w:rsidR="001057D4" w:rsidRPr="001057D4" w:rsidRDefault="001057D4" w:rsidP="008A18CA">
            <w:pPr>
              <w:tabs>
                <w:tab w:val="left" w:pos="2925"/>
              </w:tabs>
              <w:spacing w:after="0" w:line="240" w:lineRule="auto"/>
              <w:jc w:val="center"/>
              <w:rPr>
                <w:b/>
                <w:lang w:val="en-US"/>
              </w:rPr>
            </w:pPr>
            <w:r w:rsidRPr="001057D4">
              <w:rPr>
                <w:b/>
                <w:lang w:val="en-US"/>
              </w:rPr>
              <w:t>862.786.304</w:t>
            </w:r>
          </w:p>
        </w:tc>
      </w:tr>
      <w:tr w:rsidR="001057D4" w:rsidRPr="00E677DC" w:rsidTr="001057D4">
        <w:tc>
          <w:tcPr>
            <w:tcW w:w="2969" w:type="dxa"/>
          </w:tcPr>
          <w:p w:rsidR="001057D4" w:rsidRPr="008E5DA4" w:rsidRDefault="001057D4" w:rsidP="008A18CA">
            <w:pPr>
              <w:spacing w:after="0" w:line="240" w:lineRule="auto"/>
              <w:jc w:val="center"/>
              <w:rPr>
                <w:lang w:val="en-US"/>
              </w:rPr>
            </w:pPr>
            <w:proofErr w:type="spellStart"/>
            <w:r w:rsidRPr="008E5DA4">
              <w:rPr>
                <w:lang w:val="en-US"/>
              </w:rPr>
              <w:t>Abril</w:t>
            </w:r>
            <w:proofErr w:type="spellEnd"/>
          </w:p>
        </w:tc>
        <w:tc>
          <w:tcPr>
            <w:tcW w:w="2997" w:type="dxa"/>
          </w:tcPr>
          <w:p w:rsidR="001057D4" w:rsidRPr="001057D4" w:rsidRDefault="001057D4" w:rsidP="008A18CA">
            <w:pPr>
              <w:spacing w:after="0" w:line="240" w:lineRule="auto"/>
              <w:jc w:val="center"/>
              <w:rPr>
                <w:lang w:val="en-US"/>
              </w:rPr>
            </w:pPr>
            <w:r w:rsidRPr="001057D4">
              <w:rPr>
                <w:lang w:val="en-US"/>
              </w:rPr>
              <w:t>8.205.000</w:t>
            </w:r>
          </w:p>
        </w:tc>
        <w:tc>
          <w:tcPr>
            <w:tcW w:w="2754" w:type="dxa"/>
          </w:tcPr>
          <w:p w:rsidR="001057D4" w:rsidRPr="001057D4" w:rsidRDefault="001057D4" w:rsidP="008A18CA">
            <w:pPr>
              <w:tabs>
                <w:tab w:val="left" w:pos="2925"/>
              </w:tabs>
              <w:spacing w:after="0" w:line="240" w:lineRule="auto"/>
              <w:jc w:val="center"/>
              <w:rPr>
                <w:b/>
                <w:lang w:val="en-US"/>
              </w:rPr>
            </w:pPr>
            <w:r w:rsidRPr="001057D4">
              <w:rPr>
                <w:b/>
                <w:lang w:val="en-US"/>
              </w:rPr>
              <w:t>4.545.570.000</w:t>
            </w:r>
          </w:p>
        </w:tc>
      </w:tr>
      <w:tr w:rsidR="001057D4" w:rsidRPr="00E677DC" w:rsidTr="001057D4">
        <w:tc>
          <w:tcPr>
            <w:tcW w:w="2969" w:type="dxa"/>
          </w:tcPr>
          <w:p w:rsidR="001057D4" w:rsidRPr="008E5DA4" w:rsidRDefault="001057D4" w:rsidP="008A18CA">
            <w:pPr>
              <w:spacing w:after="0" w:line="240" w:lineRule="auto"/>
              <w:jc w:val="center"/>
              <w:rPr>
                <w:lang w:val="en-US"/>
              </w:rPr>
            </w:pPr>
            <w:r w:rsidRPr="008E5DA4">
              <w:rPr>
                <w:lang w:val="en-US"/>
              </w:rPr>
              <w:t>Mayo</w:t>
            </w:r>
          </w:p>
        </w:tc>
        <w:tc>
          <w:tcPr>
            <w:tcW w:w="2997" w:type="dxa"/>
          </w:tcPr>
          <w:p w:rsidR="001057D4" w:rsidRPr="001057D4" w:rsidRDefault="001057D4" w:rsidP="008A18CA">
            <w:pPr>
              <w:spacing w:after="0" w:line="240" w:lineRule="auto"/>
              <w:jc w:val="center"/>
              <w:rPr>
                <w:lang w:val="en-US"/>
              </w:rPr>
            </w:pPr>
            <w:r w:rsidRPr="001057D4">
              <w:rPr>
                <w:lang w:val="en-US"/>
              </w:rPr>
              <w:t>3.608.500</w:t>
            </w:r>
          </w:p>
        </w:tc>
        <w:tc>
          <w:tcPr>
            <w:tcW w:w="2754" w:type="dxa"/>
          </w:tcPr>
          <w:p w:rsidR="001057D4" w:rsidRPr="001057D4" w:rsidRDefault="001057D4" w:rsidP="008A18CA">
            <w:pPr>
              <w:tabs>
                <w:tab w:val="left" w:pos="2925"/>
              </w:tabs>
              <w:spacing w:after="0" w:line="240" w:lineRule="auto"/>
              <w:jc w:val="center"/>
              <w:rPr>
                <w:b/>
                <w:lang w:val="en-US"/>
              </w:rPr>
            </w:pPr>
            <w:r w:rsidRPr="001057D4">
              <w:rPr>
                <w:b/>
                <w:lang w:val="en-US"/>
              </w:rPr>
              <w:t>1.999.302.900</w:t>
            </w:r>
          </w:p>
        </w:tc>
      </w:tr>
      <w:tr w:rsidR="001057D4" w:rsidRPr="00E677DC" w:rsidTr="001057D4">
        <w:tc>
          <w:tcPr>
            <w:tcW w:w="2969" w:type="dxa"/>
          </w:tcPr>
          <w:p w:rsidR="001057D4" w:rsidRPr="008E5DA4" w:rsidRDefault="001057D4" w:rsidP="008A18CA">
            <w:pPr>
              <w:spacing w:after="0" w:line="240" w:lineRule="auto"/>
              <w:jc w:val="center"/>
              <w:rPr>
                <w:lang w:val="en-US"/>
              </w:rPr>
            </w:pPr>
            <w:proofErr w:type="spellStart"/>
            <w:r w:rsidRPr="008E5DA4">
              <w:rPr>
                <w:lang w:val="en-US"/>
              </w:rPr>
              <w:t>Junio</w:t>
            </w:r>
            <w:proofErr w:type="spellEnd"/>
          </w:p>
        </w:tc>
        <w:tc>
          <w:tcPr>
            <w:tcW w:w="2997" w:type="dxa"/>
          </w:tcPr>
          <w:p w:rsidR="001057D4" w:rsidRPr="001057D4" w:rsidRDefault="001057D4" w:rsidP="008A18CA">
            <w:pPr>
              <w:spacing w:after="0" w:line="240" w:lineRule="auto"/>
              <w:jc w:val="center"/>
              <w:rPr>
                <w:lang w:val="en-US"/>
              </w:rPr>
            </w:pPr>
            <w:r w:rsidRPr="001057D4">
              <w:rPr>
                <w:lang w:val="en-US"/>
              </w:rPr>
              <w:t>4.702.500</w:t>
            </w:r>
          </w:p>
        </w:tc>
        <w:tc>
          <w:tcPr>
            <w:tcW w:w="2754" w:type="dxa"/>
          </w:tcPr>
          <w:p w:rsidR="001057D4" w:rsidRPr="001057D4" w:rsidRDefault="001057D4" w:rsidP="008A18CA">
            <w:pPr>
              <w:tabs>
                <w:tab w:val="left" w:pos="2925"/>
              </w:tabs>
              <w:spacing w:after="0" w:line="240" w:lineRule="auto"/>
              <w:jc w:val="center"/>
              <w:rPr>
                <w:b/>
                <w:lang w:val="en-US"/>
              </w:rPr>
            </w:pPr>
            <w:r w:rsidRPr="001057D4">
              <w:rPr>
                <w:b/>
                <w:lang w:val="en-US"/>
              </w:rPr>
              <w:t>2.605.185.000</w:t>
            </w:r>
          </w:p>
        </w:tc>
      </w:tr>
      <w:tr w:rsidR="001057D4" w:rsidRPr="00E677DC" w:rsidTr="001057D4">
        <w:tc>
          <w:tcPr>
            <w:tcW w:w="2969" w:type="dxa"/>
          </w:tcPr>
          <w:p w:rsidR="001057D4" w:rsidRPr="008E5DA4" w:rsidRDefault="001057D4" w:rsidP="008A18CA">
            <w:pPr>
              <w:spacing w:after="0" w:line="240" w:lineRule="auto"/>
              <w:jc w:val="center"/>
              <w:rPr>
                <w:lang w:val="en-US"/>
              </w:rPr>
            </w:pPr>
            <w:r w:rsidRPr="008E5DA4">
              <w:rPr>
                <w:lang w:val="en-US"/>
              </w:rPr>
              <w:t>Julio</w:t>
            </w:r>
          </w:p>
        </w:tc>
        <w:tc>
          <w:tcPr>
            <w:tcW w:w="2997" w:type="dxa"/>
          </w:tcPr>
          <w:p w:rsidR="001057D4" w:rsidRPr="001057D4" w:rsidRDefault="001057D4" w:rsidP="008A18CA">
            <w:pPr>
              <w:spacing w:after="0" w:line="240" w:lineRule="auto"/>
              <w:jc w:val="center"/>
              <w:rPr>
                <w:lang w:val="en-US"/>
              </w:rPr>
            </w:pPr>
            <w:r w:rsidRPr="001057D4">
              <w:rPr>
                <w:lang w:val="en-US"/>
              </w:rPr>
              <w:t>6.376.000</w:t>
            </w:r>
          </w:p>
        </w:tc>
        <w:tc>
          <w:tcPr>
            <w:tcW w:w="2754" w:type="dxa"/>
          </w:tcPr>
          <w:p w:rsidR="001057D4" w:rsidRPr="001057D4" w:rsidRDefault="001057D4" w:rsidP="008A18CA">
            <w:pPr>
              <w:tabs>
                <w:tab w:val="left" w:pos="2925"/>
              </w:tabs>
              <w:spacing w:after="0" w:line="240" w:lineRule="auto"/>
              <w:jc w:val="center"/>
              <w:rPr>
                <w:b/>
                <w:lang w:val="en-US"/>
              </w:rPr>
            </w:pPr>
            <w:r w:rsidRPr="001057D4">
              <w:rPr>
                <w:b/>
                <w:lang w:val="en-US"/>
              </w:rPr>
              <w:t>3.532.304.000</w:t>
            </w:r>
          </w:p>
        </w:tc>
      </w:tr>
      <w:tr w:rsidR="001057D4" w:rsidRPr="00E677DC" w:rsidTr="001057D4">
        <w:tc>
          <w:tcPr>
            <w:tcW w:w="2969" w:type="dxa"/>
          </w:tcPr>
          <w:p w:rsidR="001057D4" w:rsidRPr="008E5DA4" w:rsidRDefault="001057D4" w:rsidP="008A18CA">
            <w:pPr>
              <w:spacing w:after="0" w:line="240" w:lineRule="auto"/>
              <w:jc w:val="center"/>
              <w:rPr>
                <w:lang w:val="en-US"/>
              </w:rPr>
            </w:pPr>
            <w:proofErr w:type="spellStart"/>
            <w:r w:rsidRPr="008E5DA4">
              <w:rPr>
                <w:lang w:val="en-US"/>
              </w:rPr>
              <w:t>Agosto</w:t>
            </w:r>
            <w:proofErr w:type="spellEnd"/>
          </w:p>
        </w:tc>
        <w:tc>
          <w:tcPr>
            <w:tcW w:w="2997" w:type="dxa"/>
          </w:tcPr>
          <w:p w:rsidR="001057D4" w:rsidRPr="001057D4" w:rsidRDefault="001057D4" w:rsidP="008A18CA">
            <w:pPr>
              <w:spacing w:after="0" w:line="240" w:lineRule="auto"/>
              <w:jc w:val="center"/>
              <w:rPr>
                <w:lang w:val="en-US"/>
              </w:rPr>
            </w:pPr>
            <w:r w:rsidRPr="001057D4">
              <w:rPr>
                <w:lang w:val="en-US"/>
              </w:rPr>
              <w:t>4.702.500</w:t>
            </w:r>
          </w:p>
        </w:tc>
        <w:tc>
          <w:tcPr>
            <w:tcW w:w="2754" w:type="dxa"/>
          </w:tcPr>
          <w:p w:rsidR="001057D4" w:rsidRPr="001057D4" w:rsidRDefault="001057D4" w:rsidP="008A18CA">
            <w:pPr>
              <w:tabs>
                <w:tab w:val="left" w:pos="2925"/>
              </w:tabs>
              <w:spacing w:after="0" w:line="240" w:lineRule="auto"/>
              <w:jc w:val="center"/>
              <w:rPr>
                <w:b/>
                <w:lang w:val="en-US"/>
              </w:rPr>
            </w:pPr>
            <w:r w:rsidRPr="001057D4">
              <w:rPr>
                <w:b/>
                <w:lang w:val="en-US"/>
              </w:rPr>
              <w:t>2.605.185.000</w:t>
            </w:r>
          </w:p>
        </w:tc>
      </w:tr>
      <w:tr w:rsidR="001057D4" w:rsidRPr="00E677DC" w:rsidTr="001057D4">
        <w:tc>
          <w:tcPr>
            <w:tcW w:w="2969" w:type="dxa"/>
          </w:tcPr>
          <w:p w:rsidR="001057D4" w:rsidRPr="008E5DA4" w:rsidRDefault="001057D4" w:rsidP="008A18CA">
            <w:pPr>
              <w:spacing w:after="0" w:line="240" w:lineRule="auto"/>
              <w:jc w:val="center"/>
              <w:rPr>
                <w:lang w:val="en-US"/>
              </w:rPr>
            </w:pPr>
            <w:proofErr w:type="spellStart"/>
            <w:r w:rsidRPr="008E5DA4">
              <w:rPr>
                <w:lang w:val="en-US"/>
              </w:rPr>
              <w:t>Septirmbre</w:t>
            </w:r>
            <w:proofErr w:type="spellEnd"/>
          </w:p>
        </w:tc>
        <w:tc>
          <w:tcPr>
            <w:tcW w:w="2997" w:type="dxa"/>
          </w:tcPr>
          <w:p w:rsidR="001057D4" w:rsidRPr="001057D4" w:rsidRDefault="001057D4" w:rsidP="008A18CA">
            <w:pPr>
              <w:spacing w:after="0" w:line="240" w:lineRule="auto"/>
              <w:jc w:val="center"/>
              <w:rPr>
                <w:lang w:val="en-US"/>
              </w:rPr>
            </w:pPr>
            <w:r w:rsidRPr="001057D4">
              <w:rPr>
                <w:lang w:val="en-US"/>
              </w:rPr>
              <w:t>3.961.500</w:t>
            </w:r>
          </w:p>
        </w:tc>
        <w:tc>
          <w:tcPr>
            <w:tcW w:w="2754" w:type="dxa"/>
          </w:tcPr>
          <w:p w:rsidR="001057D4" w:rsidRPr="001057D4" w:rsidRDefault="001057D4" w:rsidP="008A18CA">
            <w:pPr>
              <w:tabs>
                <w:tab w:val="left" w:pos="2925"/>
              </w:tabs>
              <w:spacing w:after="0" w:line="240" w:lineRule="auto"/>
              <w:jc w:val="center"/>
              <w:rPr>
                <w:b/>
                <w:lang w:val="en-US"/>
              </w:rPr>
            </w:pPr>
            <w:r w:rsidRPr="001057D4">
              <w:rPr>
                <w:b/>
                <w:lang w:val="en-US"/>
              </w:rPr>
              <w:t>2.194.671.000</w:t>
            </w:r>
          </w:p>
        </w:tc>
      </w:tr>
      <w:tr w:rsidR="001057D4" w:rsidRPr="00E677DC" w:rsidTr="001057D4">
        <w:tc>
          <w:tcPr>
            <w:tcW w:w="2969" w:type="dxa"/>
          </w:tcPr>
          <w:p w:rsidR="001057D4" w:rsidRPr="008E5DA4" w:rsidRDefault="001057D4" w:rsidP="008A18CA">
            <w:pPr>
              <w:spacing w:after="0" w:line="240" w:lineRule="auto"/>
              <w:jc w:val="center"/>
              <w:rPr>
                <w:lang w:val="en-US"/>
              </w:rPr>
            </w:pPr>
            <w:proofErr w:type="spellStart"/>
            <w:r w:rsidRPr="008E5DA4">
              <w:rPr>
                <w:lang w:val="en-US"/>
              </w:rPr>
              <w:t>Octubre</w:t>
            </w:r>
            <w:proofErr w:type="spellEnd"/>
          </w:p>
        </w:tc>
        <w:tc>
          <w:tcPr>
            <w:tcW w:w="2997" w:type="dxa"/>
          </w:tcPr>
          <w:p w:rsidR="001057D4" w:rsidRPr="001057D4" w:rsidRDefault="001057D4" w:rsidP="008A18CA">
            <w:pPr>
              <w:spacing w:after="0" w:line="240" w:lineRule="auto"/>
              <w:jc w:val="center"/>
              <w:rPr>
                <w:lang w:val="en-US"/>
              </w:rPr>
            </w:pPr>
            <w:r w:rsidRPr="001057D4">
              <w:rPr>
                <w:lang w:val="en-US"/>
              </w:rPr>
              <w:t>3.882.000</w:t>
            </w:r>
          </w:p>
        </w:tc>
        <w:tc>
          <w:tcPr>
            <w:tcW w:w="2754" w:type="dxa"/>
          </w:tcPr>
          <w:p w:rsidR="001057D4" w:rsidRPr="001057D4" w:rsidRDefault="001057D4" w:rsidP="008A18CA">
            <w:pPr>
              <w:tabs>
                <w:tab w:val="left" w:pos="2925"/>
              </w:tabs>
              <w:spacing w:after="0" w:line="240" w:lineRule="auto"/>
              <w:jc w:val="center"/>
              <w:rPr>
                <w:b/>
                <w:lang w:val="en-US"/>
              </w:rPr>
            </w:pPr>
            <w:r w:rsidRPr="001057D4">
              <w:rPr>
                <w:b/>
                <w:lang w:val="en-US"/>
              </w:rPr>
              <w:t>2.150.628.000</w:t>
            </w:r>
          </w:p>
        </w:tc>
      </w:tr>
      <w:tr w:rsidR="001057D4" w:rsidRPr="00E677DC" w:rsidTr="001057D4">
        <w:tc>
          <w:tcPr>
            <w:tcW w:w="2969" w:type="dxa"/>
          </w:tcPr>
          <w:p w:rsidR="001057D4" w:rsidRPr="008E5DA4" w:rsidRDefault="001057D4" w:rsidP="008A18CA">
            <w:pPr>
              <w:spacing w:after="0" w:line="240" w:lineRule="auto"/>
              <w:jc w:val="center"/>
              <w:rPr>
                <w:lang w:val="en-US"/>
              </w:rPr>
            </w:pPr>
            <w:proofErr w:type="spellStart"/>
            <w:r w:rsidRPr="008E5DA4">
              <w:rPr>
                <w:lang w:val="en-US"/>
              </w:rPr>
              <w:t>Noviembre</w:t>
            </w:r>
            <w:proofErr w:type="spellEnd"/>
          </w:p>
        </w:tc>
        <w:tc>
          <w:tcPr>
            <w:tcW w:w="2997" w:type="dxa"/>
          </w:tcPr>
          <w:p w:rsidR="001057D4" w:rsidRPr="001057D4" w:rsidRDefault="001057D4" w:rsidP="008A18CA">
            <w:pPr>
              <w:spacing w:after="0" w:line="240" w:lineRule="auto"/>
              <w:jc w:val="center"/>
              <w:rPr>
                <w:lang w:val="en-US"/>
              </w:rPr>
            </w:pPr>
            <w:r w:rsidRPr="001057D4">
              <w:rPr>
                <w:lang w:val="en-US"/>
              </w:rPr>
              <w:t>1.967.500</w:t>
            </w:r>
          </w:p>
        </w:tc>
        <w:tc>
          <w:tcPr>
            <w:tcW w:w="2754" w:type="dxa"/>
          </w:tcPr>
          <w:p w:rsidR="001057D4" w:rsidRPr="001057D4" w:rsidRDefault="001057D4" w:rsidP="008A18CA">
            <w:pPr>
              <w:tabs>
                <w:tab w:val="left" w:pos="2925"/>
              </w:tabs>
              <w:spacing w:after="0" w:line="240" w:lineRule="auto"/>
              <w:jc w:val="center"/>
              <w:rPr>
                <w:b/>
                <w:lang w:val="en-US"/>
              </w:rPr>
            </w:pPr>
            <w:r w:rsidRPr="001057D4">
              <w:rPr>
                <w:b/>
                <w:lang w:val="en-US"/>
              </w:rPr>
              <w:t>1.089.995.000</w:t>
            </w:r>
          </w:p>
        </w:tc>
      </w:tr>
      <w:tr w:rsidR="001057D4" w:rsidRPr="00E677DC" w:rsidTr="001057D4">
        <w:tc>
          <w:tcPr>
            <w:tcW w:w="2969" w:type="dxa"/>
          </w:tcPr>
          <w:p w:rsidR="001057D4" w:rsidRPr="008E5DA4" w:rsidRDefault="001057D4" w:rsidP="008A18CA">
            <w:pPr>
              <w:spacing w:after="0" w:line="240" w:lineRule="auto"/>
              <w:jc w:val="center"/>
              <w:rPr>
                <w:lang w:val="en-US"/>
              </w:rPr>
            </w:pPr>
            <w:proofErr w:type="spellStart"/>
            <w:r w:rsidRPr="008E5DA4">
              <w:rPr>
                <w:lang w:val="en-US"/>
              </w:rPr>
              <w:t>diciembre</w:t>
            </w:r>
            <w:proofErr w:type="spellEnd"/>
          </w:p>
        </w:tc>
        <w:tc>
          <w:tcPr>
            <w:tcW w:w="2997" w:type="dxa"/>
          </w:tcPr>
          <w:p w:rsidR="001057D4" w:rsidRPr="001057D4" w:rsidRDefault="001057D4" w:rsidP="008A18CA">
            <w:pPr>
              <w:spacing w:after="0" w:line="240" w:lineRule="auto"/>
              <w:jc w:val="center"/>
              <w:rPr>
                <w:lang w:val="en-US"/>
              </w:rPr>
            </w:pPr>
            <w:r w:rsidRPr="001057D4">
              <w:rPr>
                <w:lang w:val="en-US"/>
              </w:rPr>
              <w:t>1.967.500</w:t>
            </w:r>
          </w:p>
        </w:tc>
        <w:tc>
          <w:tcPr>
            <w:tcW w:w="2754" w:type="dxa"/>
          </w:tcPr>
          <w:p w:rsidR="001057D4" w:rsidRPr="001057D4" w:rsidRDefault="001057D4" w:rsidP="008A18CA">
            <w:pPr>
              <w:tabs>
                <w:tab w:val="left" w:pos="2925"/>
              </w:tabs>
              <w:spacing w:after="0" w:line="240" w:lineRule="auto"/>
              <w:jc w:val="center"/>
              <w:rPr>
                <w:b/>
                <w:lang w:val="en-US"/>
              </w:rPr>
            </w:pPr>
            <w:r w:rsidRPr="001057D4">
              <w:rPr>
                <w:b/>
                <w:lang w:val="en-US"/>
              </w:rPr>
              <w:t>1.089.995.000</w:t>
            </w:r>
          </w:p>
        </w:tc>
      </w:tr>
    </w:tbl>
    <w:p w:rsidR="00042CB5" w:rsidRDefault="001057D4" w:rsidP="001057D4">
      <w:pPr>
        <w:ind w:left="360"/>
        <w:jc w:val="both"/>
      </w:pPr>
      <w:r>
        <w:t>Elaboración propia con datos de la UCESCI y Bolsa de comercio de Rosario</w:t>
      </w:r>
    </w:p>
    <w:p w:rsidR="00F52975" w:rsidRDefault="00504D9B" w:rsidP="00214B51">
      <w:pPr>
        <w:pStyle w:val="Prrafodelista"/>
        <w:numPr>
          <w:ilvl w:val="0"/>
          <w:numId w:val="1"/>
        </w:numPr>
        <w:jc w:val="both"/>
      </w:pPr>
      <w:r>
        <w:t>¿Hasta cuando alcanza los dólares de la soja?</w:t>
      </w:r>
    </w:p>
    <w:p w:rsidR="00504D9B" w:rsidRDefault="00504D9B" w:rsidP="00214B51">
      <w:pPr>
        <w:jc w:val="both"/>
      </w:pPr>
      <w:r>
        <w:lastRenderedPageBreak/>
        <w:t>Si calculamos la necesidad de dólares por las importaciones proyectadas en el 2014 –con un crecimiento del 3</w:t>
      </w:r>
      <w:r w:rsidR="001725BB">
        <w:t xml:space="preserve">,1 </w:t>
      </w:r>
      <w:r>
        <w:t>% con respeto al 2013- y lo comparamos con los ingresos de dólares por las exportaciones del complejo sojero (</w:t>
      </w:r>
      <w:r w:rsidR="00186911">
        <w:t>Cuadro</w:t>
      </w:r>
      <w:r w:rsidR="004B55C1">
        <w:t xml:space="preserve"> 3</w:t>
      </w:r>
      <w:r w:rsidR="007D7C29">
        <w:t xml:space="preserve"> y </w:t>
      </w:r>
      <w:r w:rsidR="00186911">
        <w:t xml:space="preserve"> </w:t>
      </w:r>
      <w:r>
        <w:t>Gráfico 2), concluiremos q</w:t>
      </w:r>
      <w:r w:rsidR="00306453">
        <w:t>ue los meses de Abril, Junio, Julio Y Agostos, el ingreso de divisas por exportación del complejo sojero cubrirían más del 40 % de las necesidades de divisas, en los meses de mayo, setiembre y octubre sería de alrededor de un 30 % y en los meses de Noviembre y diciembre menos del 20 %.</w:t>
      </w:r>
    </w:p>
    <w:p w:rsidR="00364167" w:rsidRDefault="00364167" w:rsidP="00214B51">
      <w:pPr>
        <w:jc w:val="both"/>
      </w:pPr>
    </w:p>
    <w:p w:rsidR="007D7C29" w:rsidRDefault="004B55C1" w:rsidP="00214B51">
      <w:pPr>
        <w:jc w:val="both"/>
      </w:pPr>
      <w:r>
        <w:t>Cuadro 3</w:t>
      </w:r>
      <w:r w:rsidR="007D7C29">
        <w:t>: Ingresos de dólares por exportaciones del complejo sojero vs. Importaciones</w:t>
      </w:r>
    </w:p>
    <w:tbl>
      <w:tblPr>
        <w:tblW w:w="8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2513"/>
        <w:gridCol w:w="2161"/>
        <w:gridCol w:w="2161"/>
      </w:tblGrid>
      <w:tr w:rsidR="00103C07" w:rsidRPr="008E5DA4" w:rsidTr="00103C07">
        <w:tc>
          <w:tcPr>
            <w:tcW w:w="1809" w:type="dxa"/>
          </w:tcPr>
          <w:p w:rsidR="008D55A8" w:rsidRPr="008E5DA4" w:rsidRDefault="008D55A8" w:rsidP="0022094C">
            <w:pPr>
              <w:tabs>
                <w:tab w:val="left" w:pos="2925"/>
              </w:tabs>
              <w:spacing w:after="0" w:line="240" w:lineRule="auto"/>
              <w:jc w:val="center"/>
            </w:pPr>
          </w:p>
        </w:tc>
        <w:tc>
          <w:tcPr>
            <w:tcW w:w="2513" w:type="dxa"/>
          </w:tcPr>
          <w:p w:rsidR="008D55A8" w:rsidRPr="008E5DA4" w:rsidRDefault="00103C07" w:rsidP="0022094C">
            <w:pPr>
              <w:tabs>
                <w:tab w:val="left" w:pos="2925"/>
              </w:tabs>
              <w:spacing w:after="0" w:line="240" w:lineRule="auto"/>
              <w:jc w:val="center"/>
              <w:rPr>
                <w:lang w:val="en-US"/>
              </w:rPr>
            </w:pPr>
            <w:proofErr w:type="spellStart"/>
            <w:r>
              <w:rPr>
                <w:lang w:val="en-US"/>
              </w:rPr>
              <w:t>Ingreso</w:t>
            </w:r>
            <w:proofErr w:type="spellEnd"/>
            <w:r>
              <w:rPr>
                <w:lang w:val="en-US"/>
              </w:rPr>
              <w:t xml:space="preserve"> de </w:t>
            </w:r>
            <w:proofErr w:type="spellStart"/>
            <w:r>
              <w:rPr>
                <w:lang w:val="en-US"/>
              </w:rPr>
              <w:t>dólare</w:t>
            </w:r>
            <w:proofErr w:type="spellEnd"/>
            <w:r>
              <w:rPr>
                <w:lang w:val="en-US"/>
              </w:rPr>
              <w:t>/</w:t>
            </w:r>
            <w:proofErr w:type="spellStart"/>
            <w:r>
              <w:rPr>
                <w:lang w:val="en-US"/>
              </w:rPr>
              <w:t>soja</w:t>
            </w:r>
            <w:proofErr w:type="spellEnd"/>
          </w:p>
        </w:tc>
        <w:tc>
          <w:tcPr>
            <w:tcW w:w="2161" w:type="dxa"/>
          </w:tcPr>
          <w:p w:rsidR="008D55A8" w:rsidRPr="008E5DA4" w:rsidRDefault="008D55A8" w:rsidP="0022094C">
            <w:pPr>
              <w:tabs>
                <w:tab w:val="left" w:pos="2925"/>
              </w:tabs>
              <w:spacing w:after="0" w:line="240" w:lineRule="auto"/>
              <w:jc w:val="center"/>
              <w:rPr>
                <w:lang w:val="en-US"/>
              </w:rPr>
            </w:pPr>
            <w:proofErr w:type="spellStart"/>
            <w:r>
              <w:rPr>
                <w:lang w:val="en-US"/>
              </w:rPr>
              <w:t>Importaciones</w:t>
            </w:r>
            <w:proofErr w:type="spellEnd"/>
            <w:r w:rsidR="00103C07">
              <w:rPr>
                <w:lang w:val="en-US"/>
              </w:rPr>
              <w:t>(U$S)</w:t>
            </w:r>
          </w:p>
        </w:tc>
        <w:tc>
          <w:tcPr>
            <w:tcW w:w="2161" w:type="dxa"/>
          </w:tcPr>
          <w:p w:rsidR="008D55A8" w:rsidRPr="008E5DA4" w:rsidRDefault="00AF557D" w:rsidP="0022094C">
            <w:pPr>
              <w:tabs>
                <w:tab w:val="left" w:pos="2925"/>
              </w:tabs>
              <w:spacing w:after="0" w:line="240" w:lineRule="auto"/>
              <w:jc w:val="center"/>
              <w:rPr>
                <w:lang w:val="en-US"/>
              </w:rPr>
            </w:pPr>
            <w:proofErr w:type="spellStart"/>
            <w:r>
              <w:rPr>
                <w:lang w:val="en-US"/>
              </w:rPr>
              <w:t>Porciento</w:t>
            </w:r>
            <w:proofErr w:type="spellEnd"/>
          </w:p>
        </w:tc>
      </w:tr>
      <w:tr w:rsidR="00F52BE2" w:rsidRPr="008E5DA4" w:rsidTr="00103C07">
        <w:tc>
          <w:tcPr>
            <w:tcW w:w="1809" w:type="dxa"/>
          </w:tcPr>
          <w:p w:rsidR="00F52BE2" w:rsidRPr="008E5DA4" w:rsidRDefault="00F52BE2" w:rsidP="0022094C">
            <w:pPr>
              <w:spacing w:after="0" w:line="240" w:lineRule="auto"/>
              <w:jc w:val="center"/>
              <w:rPr>
                <w:lang w:val="en-US"/>
              </w:rPr>
            </w:pPr>
            <w:proofErr w:type="spellStart"/>
            <w:r w:rsidRPr="008E5DA4">
              <w:rPr>
                <w:lang w:val="en-US"/>
              </w:rPr>
              <w:t>Enero</w:t>
            </w:r>
            <w:proofErr w:type="spellEnd"/>
          </w:p>
        </w:tc>
        <w:tc>
          <w:tcPr>
            <w:tcW w:w="2513" w:type="dxa"/>
          </w:tcPr>
          <w:p w:rsidR="00F52BE2" w:rsidRPr="008E5DA4" w:rsidRDefault="00F52BE2" w:rsidP="000D7314">
            <w:pPr>
              <w:tabs>
                <w:tab w:val="left" w:pos="2925"/>
              </w:tabs>
              <w:spacing w:after="0" w:line="240" w:lineRule="auto"/>
              <w:jc w:val="center"/>
              <w:rPr>
                <w:lang w:val="en-US"/>
              </w:rPr>
            </w:pPr>
            <w:r>
              <w:rPr>
                <w:lang w:val="en-US"/>
              </w:rPr>
              <w:t>961.842.612</w:t>
            </w:r>
          </w:p>
        </w:tc>
        <w:tc>
          <w:tcPr>
            <w:tcW w:w="2161" w:type="dxa"/>
          </w:tcPr>
          <w:p w:rsidR="00F52BE2" w:rsidRPr="008E5DA4" w:rsidRDefault="00F52BE2" w:rsidP="0022094C">
            <w:pPr>
              <w:tabs>
                <w:tab w:val="left" w:pos="2925"/>
              </w:tabs>
              <w:spacing w:after="0" w:line="240" w:lineRule="auto"/>
              <w:jc w:val="center"/>
              <w:rPr>
                <w:lang w:val="en-US"/>
              </w:rPr>
            </w:pPr>
            <w:r>
              <w:rPr>
                <w:lang w:val="en-US"/>
              </w:rPr>
              <w:t>5.196.000.000</w:t>
            </w:r>
          </w:p>
        </w:tc>
        <w:tc>
          <w:tcPr>
            <w:tcW w:w="2161" w:type="dxa"/>
          </w:tcPr>
          <w:p w:rsidR="00F52BE2" w:rsidRPr="008E5DA4" w:rsidRDefault="00F52BE2" w:rsidP="0022094C">
            <w:pPr>
              <w:tabs>
                <w:tab w:val="left" w:pos="2925"/>
              </w:tabs>
              <w:spacing w:after="0" w:line="240" w:lineRule="auto"/>
              <w:jc w:val="center"/>
              <w:rPr>
                <w:lang w:val="en-US"/>
              </w:rPr>
            </w:pPr>
            <w:r>
              <w:rPr>
                <w:lang w:val="en-US"/>
              </w:rPr>
              <w:t>18,5 %</w:t>
            </w:r>
          </w:p>
        </w:tc>
      </w:tr>
      <w:tr w:rsidR="00F52BE2" w:rsidRPr="008E5DA4" w:rsidTr="00103C07">
        <w:tc>
          <w:tcPr>
            <w:tcW w:w="1809" w:type="dxa"/>
          </w:tcPr>
          <w:p w:rsidR="00F52BE2" w:rsidRPr="008E5DA4" w:rsidRDefault="00F52BE2" w:rsidP="0022094C">
            <w:pPr>
              <w:spacing w:after="0" w:line="240" w:lineRule="auto"/>
              <w:jc w:val="center"/>
              <w:rPr>
                <w:lang w:val="en-US"/>
              </w:rPr>
            </w:pPr>
            <w:proofErr w:type="spellStart"/>
            <w:r w:rsidRPr="008E5DA4">
              <w:rPr>
                <w:lang w:val="en-US"/>
              </w:rPr>
              <w:t>Febrero</w:t>
            </w:r>
            <w:proofErr w:type="spellEnd"/>
          </w:p>
        </w:tc>
        <w:tc>
          <w:tcPr>
            <w:tcW w:w="2513" w:type="dxa"/>
          </w:tcPr>
          <w:p w:rsidR="00F52BE2" w:rsidRPr="008E5DA4" w:rsidRDefault="00F52BE2" w:rsidP="000D7314">
            <w:pPr>
              <w:tabs>
                <w:tab w:val="left" w:pos="2925"/>
              </w:tabs>
              <w:spacing w:after="0" w:line="240" w:lineRule="auto"/>
              <w:jc w:val="center"/>
              <w:rPr>
                <w:lang w:val="en-US"/>
              </w:rPr>
            </w:pPr>
            <w:r>
              <w:rPr>
                <w:lang w:val="en-US"/>
              </w:rPr>
              <w:t>523.588.170</w:t>
            </w:r>
          </w:p>
        </w:tc>
        <w:tc>
          <w:tcPr>
            <w:tcW w:w="2161" w:type="dxa"/>
          </w:tcPr>
          <w:p w:rsidR="00F52BE2" w:rsidRPr="008E5DA4" w:rsidRDefault="00F52BE2" w:rsidP="0022094C">
            <w:pPr>
              <w:tabs>
                <w:tab w:val="left" w:pos="2925"/>
              </w:tabs>
              <w:spacing w:after="0" w:line="240" w:lineRule="auto"/>
              <w:jc w:val="center"/>
              <w:rPr>
                <w:lang w:val="en-US"/>
              </w:rPr>
            </w:pPr>
            <w:r>
              <w:rPr>
                <w:lang w:val="en-US"/>
              </w:rPr>
              <w:t>5.349.000.000</w:t>
            </w:r>
          </w:p>
        </w:tc>
        <w:tc>
          <w:tcPr>
            <w:tcW w:w="2161" w:type="dxa"/>
          </w:tcPr>
          <w:p w:rsidR="00F52BE2" w:rsidRPr="008E5DA4" w:rsidRDefault="00F52BE2" w:rsidP="0022094C">
            <w:pPr>
              <w:tabs>
                <w:tab w:val="left" w:pos="2925"/>
              </w:tabs>
              <w:spacing w:after="0" w:line="240" w:lineRule="auto"/>
              <w:jc w:val="center"/>
              <w:rPr>
                <w:lang w:val="en-US"/>
              </w:rPr>
            </w:pPr>
            <w:r>
              <w:rPr>
                <w:lang w:val="en-US"/>
              </w:rPr>
              <w:t>9,8 %</w:t>
            </w:r>
          </w:p>
        </w:tc>
      </w:tr>
      <w:tr w:rsidR="00F52BE2" w:rsidRPr="008E5DA4" w:rsidTr="00103C07">
        <w:tc>
          <w:tcPr>
            <w:tcW w:w="1809" w:type="dxa"/>
          </w:tcPr>
          <w:p w:rsidR="00F52BE2" w:rsidRPr="008E5DA4" w:rsidRDefault="00F52BE2" w:rsidP="0022094C">
            <w:pPr>
              <w:spacing w:after="0" w:line="240" w:lineRule="auto"/>
              <w:jc w:val="center"/>
              <w:rPr>
                <w:lang w:val="en-US"/>
              </w:rPr>
            </w:pPr>
            <w:proofErr w:type="spellStart"/>
            <w:r w:rsidRPr="008E5DA4">
              <w:rPr>
                <w:lang w:val="en-US"/>
              </w:rPr>
              <w:t>Marzo</w:t>
            </w:r>
            <w:proofErr w:type="spellEnd"/>
          </w:p>
        </w:tc>
        <w:tc>
          <w:tcPr>
            <w:tcW w:w="2513" w:type="dxa"/>
          </w:tcPr>
          <w:p w:rsidR="00F52BE2" w:rsidRPr="008E5DA4" w:rsidRDefault="00F52BE2" w:rsidP="000D7314">
            <w:pPr>
              <w:tabs>
                <w:tab w:val="left" w:pos="2925"/>
              </w:tabs>
              <w:spacing w:after="0" w:line="240" w:lineRule="auto"/>
              <w:jc w:val="center"/>
              <w:rPr>
                <w:lang w:val="en-US"/>
              </w:rPr>
            </w:pPr>
            <w:r>
              <w:rPr>
                <w:lang w:val="en-US"/>
              </w:rPr>
              <w:t>862.786.304</w:t>
            </w:r>
          </w:p>
        </w:tc>
        <w:tc>
          <w:tcPr>
            <w:tcW w:w="2161" w:type="dxa"/>
          </w:tcPr>
          <w:p w:rsidR="00F52BE2" w:rsidRPr="008E5DA4" w:rsidRDefault="00F52BE2" w:rsidP="0022094C">
            <w:pPr>
              <w:tabs>
                <w:tab w:val="left" w:pos="2925"/>
              </w:tabs>
              <w:spacing w:after="0" w:line="240" w:lineRule="auto"/>
              <w:jc w:val="center"/>
              <w:rPr>
                <w:lang w:val="en-US"/>
              </w:rPr>
            </w:pPr>
            <w:r>
              <w:rPr>
                <w:lang w:val="en-US"/>
              </w:rPr>
              <w:t>6.548.912.000</w:t>
            </w:r>
          </w:p>
        </w:tc>
        <w:tc>
          <w:tcPr>
            <w:tcW w:w="2161" w:type="dxa"/>
          </w:tcPr>
          <w:p w:rsidR="00F52BE2" w:rsidRPr="008E5DA4" w:rsidRDefault="00F52BE2" w:rsidP="0022094C">
            <w:pPr>
              <w:tabs>
                <w:tab w:val="left" w:pos="2925"/>
              </w:tabs>
              <w:spacing w:after="0" w:line="240" w:lineRule="auto"/>
              <w:jc w:val="center"/>
              <w:rPr>
                <w:lang w:val="en-US"/>
              </w:rPr>
            </w:pPr>
            <w:r>
              <w:rPr>
                <w:lang w:val="en-US"/>
              </w:rPr>
              <w:t>13,1 %</w:t>
            </w:r>
          </w:p>
        </w:tc>
      </w:tr>
      <w:tr w:rsidR="00F52BE2" w:rsidRPr="008E5DA4" w:rsidTr="00306453">
        <w:tc>
          <w:tcPr>
            <w:tcW w:w="1809" w:type="dxa"/>
            <w:shd w:val="clear" w:color="auto" w:fill="00B050"/>
          </w:tcPr>
          <w:p w:rsidR="00F52BE2" w:rsidRPr="008E5DA4" w:rsidRDefault="00F52BE2" w:rsidP="0022094C">
            <w:pPr>
              <w:spacing w:after="0" w:line="240" w:lineRule="auto"/>
              <w:jc w:val="center"/>
              <w:rPr>
                <w:lang w:val="en-US"/>
              </w:rPr>
            </w:pPr>
            <w:proofErr w:type="spellStart"/>
            <w:r w:rsidRPr="008E5DA4">
              <w:rPr>
                <w:lang w:val="en-US"/>
              </w:rPr>
              <w:t>Abril</w:t>
            </w:r>
            <w:proofErr w:type="spellEnd"/>
          </w:p>
        </w:tc>
        <w:tc>
          <w:tcPr>
            <w:tcW w:w="2513" w:type="dxa"/>
            <w:shd w:val="clear" w:color="auto" w:fill="00B050"/>
          </w:tcPr>
          <w:p w:rsidR="00F52BE2" w:rsidRPr="008E5DA4" w:rsidRDefault="00F52BE2" w:rsidP="000D7314">
            <w:pPr>
              <w:tabs>
                <w:tab w:val="left" w:pos="2925"/>
              </w:tabs>
              <w:spacing w:after="0" w:line="240" w:lineRule="auto"/>
              <w:jc w:val="center"/>
              <w:rPr>
                <w:lang w:val="en-US"/>
              </w:rPr>
            </w:pPr>
            <w:r>
              <w:rPr>
                <w:lang w:val="en-US"/>
              </w:rPr>
              <w:t>4.545.570.000</w:t>
            </w:r>
          </w:p>
        </w:tc>
        <w:tc>
          <w:tcPr>
            <w:tcW w:w="2161" w:type="dxa"/>
            <w:shd w:val="clear" w:color="auto" w:fill="00B050"/>
          </w:tcPr>
          <w:p w:rsidR="00F52BE2" w:rsidRPr="008E5DA4" w:rsidRDefault="00F52BE2" w:rsidP="0022094C">
            <w:pPr>
              <w:tabs>
                <w:tab w:val="left" w:pos="2925"/>
              </w:tabs>
              <w:spacing w:after="0" w:line="240" w:lineRule="auto"/>
              <w:jc w:val="center"/>
              <w:rPr>
                <w:lang w:val="en-US"/>
              </w:rPr>
            </w:pPr>
            <w:r>
              <w:rPr>
                <w:lang w:val="en-US"/>
              </w:rPr>
              <w:t>6.587.059.000</w:t>
            </w:r>
          </w:p>
        </w:tc>
        <w:tc>
          <w:tcPr>
            <w:tcW w:w="2161" w:type="dxa"/>
            <w:shd w:val="clear" w:color="auto" w:fill="00B050"/>
          </w:tcPr>
          <w:p w:rsidR="00F52BE2" w:rsidRPr="008E5DA4" w:rsidRDefault="00F52BE2" w:rsidP="0022094C">
            <w:pPr>
              <w:tabs>
                <w:tab w:val="left" w:pos="2925"/>
              </w:tabs>
              <w:spacing w:after="0" w:line="240" w:lineRule="auto"/>
              <w:jc w:val="center"/>
              <w:rPr>
                <w:lang w:val="en-US"/>
              </w:rPr>
            </w:pPr>
            <w:r>
              <w:rPr>
                <w:lang w:val="en-US"/>
              </w:rPr>
              <w:t>69 %</w:t>
            </w:r>
          </w:p>
        </w:tc>
      </w:tr>
      <w:tr w:rsidR="00F52BE2" w:rsidRPr="008E5DA4" w:rsidTr="00306453">
        <w:tc>
          <w:tcPr>
            <w:tcW w:w="1809" w:type="dxa"/>
            <w:shd w:val="clear" w:color="auto" w:fill="FFFF00"/>
          </w:tcPr>
          <w:p w:rsidR="00F52BE2" w:rsidRPr="008E5DA4" w:rsidRDefault="00F52BE2" w:rsidP="0022094C">
            <w:pPr>
              <w:spacing w:after="0" w:line="240" w:lineRule="auto"/>
              <w:jc w:val="center"/>
              <w:rPr>
                <w:lang w:val="en-US"/>
              </w:rPr>
            </w:pPr>
            <w:r w:rsidRPr="008E5DA4">
              <w:rPr>
                <w:lang w:val="en-US"/>
              </w:rPr>
              <w:t>Mayo</w:t>
            </w:r>
          </w:p>
        </w:tc>
        <w:tc>
          <w:tcPr>
            <w:tcW w:w="2513" w:type="dxa"/>
            <w:shd w:val="clear" w:color="auto" w:fill="FFFF00"/>
          </w:tcPr>
          <w:p w:rsidR="00F52BE2" w:rsidRPr="008E5DA4" w:rsidRDefault="00F52BE2" w:rsidP="000D7314">
            <w:pPr>
              <w:tabs>
                <w:tab w:val="left" w:pos="2925"/>
              </w:tabs>
              <w:spacing w:after="0" w:line="240" w:lineRule="auto"/>
              <w:jc w:val="center"/>
              <w:rPr>
                <w:lang w:val="en-US"/>
              </w:rPr>
            </w:pPr>
            <w:r>
              <w:rPr>
                <w:lang w:val="en-US"/>
              </w:rPr>
              <w:t>1.999.302.900</w:t>
            </w:r>
          </w:p>
        </w:tc>
        <w:tc>
          <w:tcPr>
            <w:tcW w:w="2161" w:type="dxa"/>
            <w:shd w:val="clear" w:color="auto" w:fill="FFFF00"/>
          </w:tcPr>
          <w:p w:rsidR="00F52BE2" w:rsidRPr="008E5DA4" w:rsidRDefault="00F52BE2" w:rsidP="0022094C">
            <w:pPr>
              <w:tabs>
                <w:tab w:val="left" w:pos="2925"/>
              </w:tabs>
              <w:spacing w:after="0" w:line="240" w:lineRule="auto"/>
              <w:jc w:val="center"/>
              <w:rPr>
                <w:lang w:val="en-US"/>
              </w:rPr>
            </w:pPr>
            <w:r>
              <w:rPr>
                <w:lang w:val="en-US"/>
              </w:rPr>
              <w:t>6.578.811.000</w:t>
            </w:r>
          </w:p>
        </w:tc>
        <w:tc>
          <w:tcPr>
            <w:tcW w:w="2161" w:type="dxa"/>
            <w:shd w:val="clear" w:color="auto" w:fill="FFFF00"/>
          </w:tcPr>
          <w:p w:rsidR="00F52BE2" w:rsidRPr="008E5DA4" w:rsidRDefault="00DC2A76" w:rsidP="0022094C">
            <w:pPr>
              <w:tabs>
                <w:tab w:val="left" w:pos="2925"/>
              </w:tabs>
              <w:spacing w:after="0" w:line="240" w:lineRule="auto"/>
              <w:jc w:val="center"/>
              <w:rPr>
                <w:lang w:val="en-US"/>
              </w:rPr>
            </w:pPr>
            <w:r>
              <w:rPr>
                <w:lang w:val="en-US"/>
              </w:rPr>
              <w:t>30</w:t>
            </w:r>
            <w:r w:rsidR="00F52BE2">
              <w:rPr>
                <w:lang w:val="en-US"/>
              </w:rPr>
              <w:t xml:space="preserve"> %</w:t>
            </w:r>
          </w:p>
        </w:tc>
      </w:tr>
      <w:tr w:rsidR="00F52BE2" w:rsidRPr="008E5DA4" w:rsidTr="00306453">
        <w:tc>
          <w:tcPr>
            <w:tcW w:w="1809" w:type="dxa"/>
            <w:shd w:val="clear" w:color="auto" w:fill="00B050"/>
          </w:tcPr>
          <w:p w:rsidR="00F52BE2" w:rsidRPr="008E5DA4" w:rsidRDefault="00F52BE2" w:rsidP="0022094C">
            <w:pPr>
              <w:spacing w:after="0" w:line="240" w:lineRule="auto"/>
              <w:jc w:val="center"/>
              <w:rPr>
                <w:lang w:val="en-US"/>
              </w:rPr>
            </w:pPr>
            <w:proofErr w:type="spellStart"/>
            <w:r w:rsidRPr="008E5DA4">
              <w:rPr>
                <w:lang w:val="en-US"/>
              </w:rPr>
              <w:t>Junio</w:t>
            </w:r>
            <w:proofErr w:type="spellEnd"/>
          </w:p>
        </w:tc>
        <w:tc>
          <w:tcPr>
            <w:tcW w:w="2513" w:type="dxa"/>
            <w:shd w:val="clear" w:color="auto" w:fill="00B050"/>
          </w:tcPr>
          <w:p w:rsidR="00F52BE2" w:rsidRPr="008E5DA4" w:rsidRDefault="00F52BE2" w:rsidP="000D7314">
            <w:pPr>
              <w:tabs>
                <w:tab w:val="left" w:pos="2925"/>
              </w:tabs>
              <w:spacing w:after="0" w:line="240" w:lineRule="auto"/>
              <w:jc w:val="center"/>
              <w:rPr>
                <w:lang w:val="en-US"/>
              </w:rPr>
            </w:pPr>
            <w:r>
              <w:rPr>
                <w:lang w:val="en-US"/>
              </w:rPr>
              <w:t>2.605.185.000</w:t>
            </w:r>
          </w:p>
        </w:tc>
        <w:tc>
          <w:tcPr>
            <w:tcW w:w="2161" w:type="dxa"/>
            <w:shd w:val="clear" w:color="auto" w:fill="00B050"/>
          </w:tcPr>
          <w:p w:rsidR="00F52BE2" w:rsidRPr="008E5DA4" w:rsidRDefault="00F52BE2" w:rsidP="0022094C">
            <w:pPr>
              <w:tabs>
                <w:tab w:val="left" w:pos="2925"/>
              </w:tabs>
              <w:spacing w:after="0" w:line="240" w:lineRule="auto"/>
              <w:jc w:val="center"/>
              <w:rPr>
                <w:lang w:val="en-US"/>
              </w:rPr>
            </w:pPr>
            <w:r>
              <w:rPr>
                <w:lang w:val="en-US"/>
              </w:rPr>
              <w:t>6.527.261.000</w:t>
            </w:r>
          </w:p>
        </w:tc>
        <w:tc>
          <w:tcPr>
            <w:tcW w:w="2161" w:type="dxa"/>
            <w:shd w:val="clear" w:color="auto" w:fill="00B050"/>
          </w:tcPr>
          <w:p w:rsidR="00F52BE2" w:rsidRPr="008E5DA4" w:rsidRDefault="00DC2A76" w:rsidP="0022094C">
            <w:pPr>
              <w:tabs>
                <w:tab w:val="left" w:pos="2925"/>
              </w:tabs>
              <w:spacing w:after="0" w:line="240" w:lineRule="auto"/>
              <w:jc w:val="center"/>
              <w:rPr>
                <w:lang w:val="en-US"/>
              </w:rPr>
            </w:pPr>
            <w:r>
              <w:rPr>
                <w:lang w:val="en-US"/>
              </w:rPr>
              <w:t>40</w:t>
            </w:r>
            <w:r w:rsidR="00F52BE2">
              <w:rPr>
                <w:lang w:val="en-US"/>
              </w:rPr>
              <w:t xml:space="preserve"> %</w:t>
            </w:r>
          </w:p>
        </w:tc>
      </w:tr>
      <w:tr w:rsidR="00F52BE2" w:rsidRPr="008E5DA4" w:rsidTr="00306453">
        <w:tc>
          <w:tcPr>
            <w:tcW w:w="1809" w:type="dxa"/>
            <w:shd w:val="clear" w:color="auto" w:fill="00B050"/>
          </w:tcPr>
          <w:p w:rsidR="00F52BE2" w:rsidRPr="008E5DA4" w:rsidRDefault="00F52BE2" w:rsidP="0022094C">
            <w:pPr>
              <w:spacing w:after="0" w:line="240" w:lineRule="auto"/>
              <w:jc w:val="center"/>
              <w:rPr>
                <w:lang w:val="en-US"/>
              </w:rPr>
            </w:pPr>
            <w:r w:rsidRPr="008E5DA4">
              <w:rPr>
                <w:lang w:val="en-US"/>
              </w:rPr>
              <w:t>Julio</w:t>
            </w:r>
          </w:p>
        </w:tc>
        <w:tc>
          <w:tcPr>
            <w:tcW w:w="2513" w:type="dxa"/>
            <w:shd w:val="clear" w:color="auto" w:fill="00B050"/>
          </w:tcPr>
          <w:p w:rsidR="00F52BE2" w:rsidRPr="008E5DA4" w:rsidRDefault="00F52BE2" w:rsidP="000D7314">
            <w:pPr>
              <w:tabs>
                <w:tab w:val="left" w:pos="2925"/>
              </w:tabs>
              <w:spacing w:after="0" w:line="240" w:lineRule="auto"/>
              <w:jc w:val="center"/>
              <w:rPr>
                <w:lang w:val="en-US"/>
              </w:rPr>
            </w:pPr>
            <w:r>
              <w:rPr>
                <w:lang w:val="en-US"/>
              </w:rPr>
              <w:t>3.532.304.000</w:t>
            </w:r>
          </w:p>
        </w:tc>
        <w:tc>
          <w:tcPr>
            <w:tcW w:w="2161" w:type="dxa"/>
            <w:shd w:val="clear" w:color="auto" w:fill="00B050"/>
          </w:tcPr>
          <w:p w:rsidR="00F52BE2" w:rsidRPr="008E5DA4" w:rsidRDefault="00F52BE2" w:rsidP="0022094C">
            <w:pPr>
              <w:tabs>
                <w:tab w:val="left" w:pos="2925"/>
              </w:tabs>
              <w:spacing w:after="0" w:line="240" w:lineRule="auto"/>
              <w:jc w:val="center"/>
              <w:rPr>
                <w:lang w:val="en-US"/>
              </w:rPr>
            </w:pPr>
            <w:r>
              <w:rPr>
                <w:lang w:val="en-US"/>
              </w:rPr>
              <w:t>6.443.750.000</w:t>
            </w:r>
          </w:p>
        </w:tc>
        <w:tc>
          <w:tcPr>
            <w:tcW w:w="2161" w:type="dxa"/>
            <w:shd w:val="clear" w:color="auto" w:fill="00B050"/>
          </w:tcPr>
          <w:p w:rsidR="00F52BE2" w:rsidRPr="008E5DA4" w:rsidRDefault="00DC2A76" w:rsidP="0022094C">
            <w:pPr>
              <w:tabs>
                <w:tab w:val="left" w:pos="2925"/>
              </w:tabs>
              <w:spacing w:after="0" w:line="240" w:lineRule="auto"/>
              <w:jc w:val="center"/>
              <w:rPr>
                <w:lang w:val="en-US"/>
              </w:rPr>
            </w:pPr>
            <w:r>
              <w:rPr>
                <w:lang w:val="en-US"/>
              </w:rPr>
              <w:t>55</w:t>
            </w:r>
            <w:r w:rsidR="00F52BE2">
              <w:rPr>
                <w:lang w:val="en-US"/>
              </w:rPr>
              <w:t xml:space="preserve"> %</w:t>
            </w:r>
          </w:p>
        </w:tc>
      </w:tr>
      <w:tr w:rsidR="00F52BE2" w:rsidRPr="008E5DA4" w:rsidTr="00306453">
        <w:tc>
          <w:tcPr>
            <w:tcW w:w="1809" w:type="dxa"/>
            <w:shd w:val="clear" w:color="auto" w:fill="00B050"/>
          </w:tcPr>
          <w:p w:rsidR="00F52BE2" w:rsidRPr="008E5DA4" w:rsidRDefault="00F52BE2" w:rsidP="0022094C">
            <w:pPr>
              <w:spacing w:after="0" w:line="240" w:lineRule="auto"/>
              <w:jc w:val="center"/>
              <w:rPr>
                <w:lang w:val="en-US"/>
              </w:rPr>
            </w:pPr>
            <w:proofErr w:type="spellStart"/>
            <w:r w:rsidRPr="008E5DA4">
              <w:rPr>
                <w:lang w:val="en-US"/>
              </w:rPr>
              <w:t>Agosto</w:t>
            </w:r>
            <w:proofErr w:type="spellEnd"/>
          </w:p>
        </w:tc>
        <w:tc>
          <w:tcPr>
            <w:tcW w:w="2513" w:type="dxa"/>
            <w:shd w:val="clear" w:color="auto" w:fill="00B050"/>
          </w:tcPr>
          <w:p w:rsidR="00F52BE2" w:rsidRPr="008E5DA4" w:rsidRDefault="00F52BE2" w:rsidP="000D7314">
            <w:pPr>
              <w:tabs>
                <w:tab w:val="left" w:pos="2925"/>
              </w:tabs>
              <w:spacing w:after="0" w:line="240" w:lineRule="auto"/>
              <w:jc w:val="center"/>
              <w:rPr>
                <w:lang w:val="en-US"/>
              </w:rPr>
            </w:pPr>
            <w:r>
              <w:rPr>
                <w:lang w:val="en-US"/>
              </w:rPr>
              <w:t>2.605.185.000</w:t>
            </w:r>
          </w:p>
        </w:tc>
        <w:tc>
          <w:tcPr>
            <w:tcW w:w="2161" w:type="dxa"/>
            <w:shd w:val="clear" w:color="auto" w:fill="00B050"/>
          </w:tcPr>
          <w:p w:rsidR="00F52BE2" w:rsidRPr="008E5DA4" w:rsidRDefault="00F52BE2" w:rsidP="0022094C">
            <w:pPr>
              <w:tabs>
                <w:tab w:val="left" w:pos="2925"/>
              </w:tabs>
              <w:spacing w:after="0" w:line="240" w:lineRule="auto"/>
              <w:jc w:val="center"/>
              <w:rPr>
                <w:lang w:val="en-US"/>
              </w:rPr>
            </w:pPr>
            <w:r>
              <w:rPr>
                <w:lang w:val="en-US"/>
              </w:rPr>
              <w:t>6.343.743.000</w:t>
            </w:r>
          </w:p>
        </w:tc>
        <w:tc>
          <w:tcPr>
            <w:tcW w:w="2161" w:type="dxa"/>
            <w:shd w:val="clear" w:color="auto" w:fill="00B050"/>
          </w:tcPr>
          <w:p w:rsidR="00F52BE2" w:rsidRPr="008E5DA4" w:rsidRDefault="00DC2A76" w:rsidP="0022094C">
            <w:pPr>
              <w:tabs>
                <w:tab w:val="left" w:pos="2925"/>
              </w:tabs>
              <w:spacing w:after="0" w:line="240" w:lineRule="auto"/>
              <w:jc w:val="center"/>
              <w:rPr>
                <w:lang w:val="en-US"/>
              </w:rPr>
            </w:pPr>
            <w:r>
              <w:rPr>
                <w:lang w:val="en-US"/>
              </w:rPr>
              <w:t>42</w:t>
            </w:r>
            <w:r w:rsidR="00F52BE2">
              <w:rPr>
                <w:lang w:val="en-US"/>
              </w:rPr>
              <w:t xml:space="preserve"> %</w:t>
            </w:r>
          </w:p>
        </w:tc>
      </w:tr>
      <w:tr w:rsidR="00F52BE2" w:rsidRPr="008E5DA4" w:rsidTr="00306453">
        <w:tc>
          <w:tcPr>
            <w:tcW w:w="1809" w:type="dxa"/>
            <w:shd w:val="clear" w:color="auto" w:fill="FFFF00"/>
          </w:tcPr>
          <w:p w:rsidR="00F52BE2" w:rsidRPr="008E5DA4" w:rsidRDefault="00F52BE2" w:rsidP="0022094C">
            <w:pPr>
              <w:spacing w:after="0" w:line="240" w:lineRule="auto"/>
              <w:jc w:val="center"/>
              <w:rPr>
                <w:lang w:val="en-US"/>
              </w:rPr>
            </w:pPr>
            <w:proofErr w:type="spellStart"/>
            <w:r>
              <w:rPr>
                <w:lang w:val="en-US"/>
              </w:rPr>
              <w:t>Septie</w:t>
            </w:r>
            <w:r w:rsidRPr="008E5DA4">
              <w:rPr>
                <w:lang w:val="en-US"/>
              </w:rPr>
              <w:t>mbre</w:t>
            </w:r>
            <w:proofErr w:type="spellEnd"/>
          </w:p>
        </w:tc>
        <w:tc>
          <w:tcPr>
            <w:tcW w:w="2513" w:type="dxa"/>
            <w:shd w:val="clear" w:color="auto" w:fill="FFFF00"/>
          </w:tcPr>
          <w:p w:rsidR="00F52BE2" w:rsidRPr="008E5DA4" w:rsidRDefault="00F52BE2" w:rsidP="000D7314">
            <w:pPr>
              <w:tabs>
                <w:tab w:val="left" w:pos="2925"/>
              </w:tabs>
              <w:spacing w:after="0" w:line="240" w:lineRule="auto"/>
              <w:jc w:val="center"/>
              <w:rPr>
                <w:lang w:val="en-US"/>
              </w:rPr>
            </w:pPr>
            <w:r>
              <w:rPr>
                <w:lang w:val="en-US"/>
              </w:rPr>
              <w:t>2.194.671.000</w:t>
            </w:r>
          </w:p>
        </w:tc>
        <w:tc>
          <w:tcPr>
            <w:tcW w:w="2161" w:type="dxa"/>
            <w:shd w:val="clear" w:color="auto" w:fill="FFFF00"/>
          </w:tcPr>
          <w:p w:rsidR="00F52BE2" w:rsidRPr="008E5DA4" w:rsidRDefault="00F52BE2" w:rsidP="0022094C">
            <w:pPr>
              <w:tabs>
                <w:tab w:val="left" w:pos="2925"/>
              </w:tabs>
              <w:spacing w:after="0" w:line="240" w:lineRule="auto"/>
              <w:jc w:val="center"/>
              <w:rPr>
                <w:lang w:val="en-US"/>
              </w:rPr>
            </w:pPr>
            <w:r>
              <w:rPr>
                <w:lang w:val="en-US"/>
              </w:rPr>
              <w:t>6.237.550.000</w:t>
            </w:r>
          </w:p>
        </w:tc>
        <w:tc>
          <w:tcPr>
            <w:tcW w:w="2161" w:type="dxa"/>
            <w:shd w:val="clear" w:color="auto" w:fill="FFFF00"/>
          </w:tcPr>
          <w:p w:rsidR="00F52BE2" w:rsidRPr="008E5DA4" w:rsidRDefault="00DC2A76" w:rsidP="0022094C">
            <w:pPr>
              <w:tabs>
                <w:tab w:val="left" w:pos="2925"/>
              </w:tabs>
              <w:spacing w:after="0" w:line="240" w:lineRule="auto"/>
              <w:jc w:val="center"/>
              <w:rPr>
                <w:lang w:val="en-US"/>
              </w:rPr>
            </w:pPr>
            <w:r>
              <w:rPr>
                <w:lang w:val="en-US"/>
              </w:rPr>
              <w:t>35</w:t>
            </w:r>
            <w:r w:rsidR="00F52BE2">
              <w:rPr>
                <w:lang w:val="en-US"/>
              </w:rPr>
              <w:t xml:space="preserve"> %</w:t>
            </w:r>
          </w:p>
        </w:tc>
      </w:tr>
      <w:tr w:rsidR="00F52BE2" w:rsidRPr="008E5DA4" w:rsidTr="00306453">
        <w:tc>
          <w:tcPr>
            <w:tcW w:w="1809" w:type="dxa"/>
            <w:shd w:val="clear" w:color="auto" w:fill="FFFF00"/>
          </w:tcPr>
          <w:p w:rsidR="00F52BE2" w:rsidRPr="008E5DA4" w:rsidRDefault="00F52BE2" w:rsidP="0022094C">
            <w:pPr>
              <w:spacing w:after="0" w:line="240" w:lineRule="auto"/>
              <w:jc w:val="center"/>
              <w:rPr>
                <w:lang w:val="en-US"/>
              </w:rPr>
            </w:pPr>
            <w:proofErr w:type="spellStart"/>
            <w:r w:rsidRPr="008E5DA4">
              <w:rPr>
                <w:lang w:val="en-US"/>
              </w:rPr>
              <w:t>Octubre</w:t>
            </w:r>
            <w:proofErr w:type="spellEnd"/>
          </w:p>
        </w:tc>
        <w:tc>
          <w:tcPr>
            <w:tcW w:w="2513" w:type="dxa"/>
            <w:shd w:val="clear" w:color="auto" w:fill="FFFF00"/>
          </w:tcPr>
          <w:p w:rsidR="00F52BE2" w:rsidRPr="008E5DA4" w:rsidRDefault="00F52BE2" w:rsidP="000D7314">
            <w:pPr>
              <w:tabs>
                <w:tab w:val="left" w:pos="2925"/>
              </w:tabs>
              <w:spacing w:after="0" w:line="240" w:lineRule="auto"/>
              <w:jc w:val="center"/>
              <w:rPr>
                <w:lang w:val="en-US"/>
              </w:rPr>
            </w:pPr>
            <w:r>
              <w:rPr>
                <w:lang w:val="en-US"/>
              </w:rPr>
              <w:t>2.150.628.000</w:t>
            </w:r>
          </w:p>
        </w:tc>
        <w:tc>
          <w:tcPr>
            <w:tcW w:w="2161" w:type="dxa"/>
            <w:shd w:val="clear" w:color="auto" w:fill="FFFF00"/>
          </w:tcPr>
          <w:p w:rsidR="00F52BE2" w:rsidRPr="008E5DA4" w:rsidRDefault="00F52BE2" w:rsidP="0022094C">
            <w:pPr>
              <w:tabs>
                <w:tab w:val="left" w:pos="2925"/>
              </w:tabs>
              <w:spacing w:after="0" w:line="240" w:lineRule="auto"/>
              <w:jc w:val="center"/>
              <w:rPr>
                <w:lang w:val="en-US"/>
              </w:rPr>
            </w:pPr>
            <w:r>
              <w:rPr>
                <w:lang w:val="en-US"/>
              </w:rPr>
              <w:t>6.129.295.000</w:t>
            </w:r>
          </w:p>
        </w:tc>
        <w:tc>
          <w:tcPr>
            <w:tcW w:w="2161" w:type="dxa"/>
            <w:shd w:val="clear" w:color="auto" w:fill="FFFF00"/>
          </w:tcPr>
          <w:p w:rsidR="00F52BE2" w:rsidRPr="008E5DA4" w:rsidRDefault="00DC2A76" w:rsidP="0022094C">
            <w:pPr>
              <w:tabs>
                <w:tab w:val="left" w:pos="2925"/>
              </w:tabs>
              <w:spacing w:after="0" w:line="240" w:lineRule="auto"/>
              <w:jc w:val="center"/>
              <w:rPr>
                <w:lang w:val="en-US"/>
              </w:rPr>
            </w:pPr>
            <w:r>
              <w:rPr>
                <w:lang w:val="en-US"/>
              </w:rPr>
              <w:t>34</w:t>
            </w:r>
            <w:r w:rsidR="00F52BE2">
              <w:rPr>
                <w:lang w:val="en-US"/>
              </w:rPr>
              <w:t xml:space="preserve"> %</w:t>
            </w:r>
          </w:p>
        </w:tc>
      </w:tr>
      <w:tr w:rsidR="00F52BE2" w:rsidRPr="008E5DA4" w:rsidTr="00306453">
        <w:tc>
          <w:tcPr>
            <w:tcW w:w="1809" w:type="dxa"/>
            <w:shd w:val="clear" w:color="auto" w:fill="C00000"/>
          </w:tcPr>
          <w:p w:rsidR="00F52BE2" w:rsidRPr="008E5DA4" w:rsidRDefault="00F52BE2" w:rsidP="0022094C">
            <w:pPr>
              <w:spacing w:after="0" w:line="240" w:lineRule="auto"/>
              <w:jc w:val="center"/>
              <w:rPr>
                <w:lang w:val="en-US"/>
              </w:rPr>
            </w:pPr>
            <w:proofErr w:type="spellStart"/>
            <w:r w:rsidRPr="008E5DA4">
              <w:rPr>
                <w:lang w:val="en-US"/>
              </w:rPr>
              <w:t>Noviembre</w:t>
            </w:r>
            <w:proofErr w:type="spellEnd"/>
          </w:p>
        </w:tc>
        <w:tc>
          <w:tcPr>
            <w:tcW w:w="2513" w:type="dxa"/>
            <w:shd w:val="clear" w:color="auto" w:fill="C00000"/>
          </w:tcPr>
          <w:p w:rsidR="00F52BE2" w:rsidRPr="008E5DA4" w:rsidRDefault="00F52BE2" w:rsidP="000D7314">
            <w:pPr>
              <w:tabs>
                <w:tab w:val="left" w:pos="2925"/>
              </w:tabs>
              <w:spacing w:after="0" w:line="240" w:lineRule="auto"/>
              <w:jc w:val="center"/>
              <w:rPr>
                <w:lang w:val="en-US"/>
              </w:rPr>
            </w:pPr>
            <w:r>
              <w:rPr>
                <w:lang w:val="en-US"/>
              </w:rPr>
              <w:t>1.089.995.000</w:t>
            </w:r>
          </w:p>
        </w:tc>
        <w:tc>
          <w:tcPr>
            <w:tcW w:w="2161" w:type="dxa"/>
            <w:shd w:val="clear" w:color="auto" w:fill="C00000"/>
          </w:tcPr>
          <w:p w:rsidR="00F52BE2" w:rsidRPr="008E5DA4" w:rsidRDefault="00F52BE2" w:rsidP="0022094C">
            <w:pPr>
              <w:tabs>
                <w:tab w:val="left" w:pos="2925"/>
              </w:tabs>
              <w:spacing w:after="0" w:line="240" w:lineRule="auto"/>
              <w:jc w:val="center"/>
              <w:rPr>
                <w:lang w:val="en-US"/>
              </w:rPr>
            </w:pPr>
            <w:r>
              <w:rPr>
                <w:lang w:val="en-US"/>
              </w:rPr>
              <w:t>6.022.071.000</w:t>
            </w:r>
          </w:p>
        </w:tc>
        <w:tc>
          <w:tcPr>
            <w:tcW w:w="2161" w:type="dxa"/>
            <w:shd w:val="clear" w:color="auto" w:fill="C00000"/>
          </w:tcPr>
          <w:p w:rsidR="00F52BE2" w:rsidRPr="008E5DA4" w:rsidRDefault="00DC2A76" w:rsidP="0022094C">
            <w:pPr>
              <w:tabs>
                <w:tab w:val="left" w:pos="2925"/>
              </w:tabs>
              <w:spacing w:after="0" w:line="240" w:lineRule="auto"/>
              <w:jc w:val="center"/>
              <w:rPr>
                <w:lang w:val="en-US"/>
              </w:rPr>
            </w:pPr>
            <w:r>
              <w:rPr>
                <w:lang w:val="en-US"/>
              </w:rPr>
              <w:t>18</w:t>
            </w:r>
            <w:r w:rsidR="00F52BE2">
              <w:rPr>
                <w:lang w:val="en-US"/>
              </w:rPr>
              <w:t xml:space="preserve"> %</w:t>
            </w:r>
          </w:p>
        </w:tc>
      </w:tr>
      <w:tr w:rsidR="00F52BE2" w:rsidRPr="008E5DA4" w:rsidTr="00306453">
        <w:tc>
          <w:tcPr>
            <w:tcW w:w="1809" w:type="dxa"/>
            <w:shd w:val="clear" w:color="auto" w:fill="C00000"/>
          </w:tcPr>
          <w:p w:rsidR="00F52BE2" w:rsidRPr="008E5DA4" w:rsidRDefault="00F52BE2" w:rsidP="0022094C">
            <w:pPr>
              <w:spacing w:after="0" w:line="240" w:lineRule="auto"/>
              <w:jc w:val="center"/>
              <w:rPr>
                <w:lang w:val="en-US"/>
              </w:rPr>
            </w:pPr>
            <w:proofErr w:type="spellStart"/>
            <w:r w:rsidRPr="008E5DA4">
              <w:rPr>
                <w:lang w:val="en-US"/>
              </w:rPr>
              <w:t>diciembre</w:t>
            </w:r>
            <w:proofErr w:type="spellEnd"/>
          </w:p>
        </w:tc>
        <w:tc>
          <w:tcPr>
            <w:tcW w:w="2513" w:type="dxa"/>
            <w:shd w:val="clear" w:color="auto" w:fill="C00000"/>
          </w:tcPr>
          <w:p w:rsidR="00F52BE2" w:rsidRPr="008E5DA4" w:rsidRDefault="00F52BE2" w:rsidP="000D7314">
            <w:pPr>
              <w:tabs>
                <w:tab w:val="left" w:pos="2925"/>
              </w:tabs>
              <w:spacing w:after="0" w:line="240" w:lineRule="auto"/>
              <w:jc w:val="center"/>
              <w:rPr>
                <w:lang w:val="en-US"/>
              </w:rPr>
            </w:pPr>
            <w:r>
              <w:rPr>
                <w:lang w:val="en-US"/>
              </w:rPr>
              <w:t>1.089.995.000</w:t>
            </w:r>
          </w:p>
        </w:tc>
        <w:tc>
          <w:tcPr>
            <w:tcW w:w="2161" w:type="dxa"/>
            <w:shd w:val="clear" w:color="auto" w:fill="C00000"/>
          </w:tcPr>
          <w:p w:rsidR="00F52BE2" w:rsidRPr="008E5DA4" w:rsidRDefault="00F52BE2" w:rsidP="0022094C">
            <w:pPr>
              <w:tabs>
                <w:tab w:val="left" w:pos="2925"/>
              </w:tabs>
              <w:spacing w:after="0" w:line="240" w:lineRule="auto"/>
              <w:jc w:val="center"/>
              <w:rPr>
                <w:lang w:val="en-US"/>
              </w:rPr>
            </w:pPr>
            <w:r>
              <w:rPr>
                <w:lang w:val="en-US"/>
              </w:rPr>
              <w:t>5.917.940.000</w:t>
            </w:r>
          </w:p>
        </w:tc>
        <w:tc>
          <w:tcPr>
            <w:tcW w:w="2161" w:type="dxa"/>
            <w:shd w:val="clear" w:color="auto" w:fill="C00000"/>
          </w:tcPr>
          <w:p w:rsidR="00F52BE2" w:rsidRPr="008E5DA4" w:rsidRDefault="00DC2A76" w:rsidP="0022094C">
            <w:pPr>
              <w:tabs>
                <w:tab w:val="left" w:pos="2925"/>
              </w:tabs>
              <w:spacing w:after="0" w:line="240" w:lineRule="auto"/>
              <w:jc w:val="center"/>
              <w:rPr>
                <w:lang w:val="en-US"/>
              </w:rPr>
            </w:pPr>
            <w:r>
              <w:rPr>
                <w:lang w:val="en-US"/>
              </w:rPr>
              <w:t>18,5</w:t>
            </w:r>
            <w:r w:rsidR="00F52BE2">
              <w:rPr>
                <w:lang w:val="en-US"/>
              </w:rPr>
              <w:t xml:space="preserve"> %</w:t>
            </w:r>
          </w:p>
        </w:tc>
      </w:tr>
    </w:tbl>
    <w:p w:rsidR="008D55A8" w:rsidRDefault="008D55A8" w:rsidP="00214B51">
      <w:pPr>
        <w:jc w:val="both"/>
      </w:pPr>
    </w:p>
    <w:p w:rsidR="000F2395" w:rsidRDefault="00061E0D" w:rsidP="00214B51">
      <w:pPr>
        <w:jc w:val="both"/>
      </w:pPr>
      <w:r>
        <w:t>Gráfico2</w:t>
      </w:r>
    </w:p>
    <w:p w:rsidR="000F2395" w:rsidRDefault="004A4207">
      <w:r>
        <w:rPr>
          <w:noProof/>
          <w:lang w:eastAsia="es-ES"/>
        </w:rPr>
        <w:drawing>
          <wp:inline distT="0" distB="0" distL="0" distR="0">
            <wp:extent cx="5400040" cy="3150235"/>
            <wp:effectExtent l="19050" t="0" r="10160" b="0"/>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sectPr w:rsidR="000F2395" w:rsidSect="00364167">
      <w:pgSz w:w="11906" w:h="16838"/>
      <w:pgMar w:top="1417" w:right="1133"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106B4"/>
    <w:multiLevelType w:val="hybridMultilevel"/>
    <w:tmpl w:val="3BEA058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D5250"/>
    <w:rsid w:val="00000ADB"/>
    <w:rsid w:val="00005069"/>
    <w:rsid w:val="00011401"/>
    <w:rsid w:val="00014BB1"/>
    <w:rsid w:val="000170FD"/>
    <w:rsid w:val="000223B5"/>
    <w:rsid w:val="0002332F"/>
    <w:rsid w:val="00023D6F"/>
    <w:rsid w:val="00024A13"/>
    <w:rsid w:val="00024A39"/>
    <w:rsid w:val="0002661C"/>
    <w:rsid w:val="00027A0E"/>
    <w:rsid w:val="000305F8"/>
    <w:rsid w:val="00034304"/>
    <w:rsid w:val="00036606"/>
    <w:rsid w:val="00037757"/>
    <w:rsid w:val="00041FC0"/>
    <w:rsid w:val="00042CB5"/>
    <w:rsid w:val="00043AA1"/>
    <w:rsid w:val="0004459B"/>
    <w:rsid w:val="00045F42"/>
    <w:rsid w:val="00047276"/>
    <w:rsid w:val="00047EB9"/>
    <w:rsid w:val="00050629"/>
    <w:rsid w:val="00051B99"/>
    <w:rsid w:val="00051D67"/>
    <w:rsid w:val="000548BB"/>
    <w:rsid w:val="00061E0D"/>
    <w:rsid w:val="00062A24"/>
    <w:rsid w:val="000644F7"/>
    <w:rsid w:val="00064D39"/>
    <w:rsid w:val="00073F1E"/>
    <w:rsid w:val="00074734"/>
    <w:rsid w:val="00075819"/>
    <w:rsid w:val="0007591B"/>
    <w:rsid w:val="00080C59"/>
    <w:rsid w:val="000840E1"/>
    <w:rsid w:val="000852DE"/>
    <w:rsid w:val="00085E93"/>
    <w:rsid w:val="00090544"/>
    <w:rsid w:val="00091586"/>
    <w:rsid w:val="000A04FE"/>
    <w:rsid w:val="000A0EA7"/>
    <w:rsid w:val="000A1541"/>
    <w:rsid w:val="000A29A4"/>
    <w:rsid w:val="000A2ED7"/>
    <w:rsid w:val="000A33CB"/>
    <w:rsid w:val="000A4DBB"/>
    <w:rsid w:val="000B0224"/>
    <w:rsid w:val="000B4355"/>
    <w:rsid w:val="000C2E63"/>
    <w:rsid w:val="000C3443"/>
    <w:rsid w:val="000C56CB"/>
    <w:rsid w:val="000C66DE"/>
    <w:rsid w:val="000D00D0"/>
    <w:rsid w:val="000D1534"/>
    <w:rsid w:val="000D303A"/>
    <w:rsid w:val="000D3116"/>
    <w:rsid w:val="000D5EEC"/>
    <w:rsid w:val="000E0358"/>
    <w:rsid w:val="000E0694"/>
    <w:rsid w:val="000E2FF6"/>
    <w:rsid w:val="000E39B8"/>
    <w:rsid w:val="000E3A9A"/>
    <w:rsid w:val="000E4F55"/>
    <w:rsid w:val="000F2395"/>
    <w:rsid w:val="000F2414"/>
    <w:rsid w:val="000F2A34"/>
    <w:rsid w:val="000F2E60"/>
    <w:rsid w:val="000F336B"/>
    <w:rsid w:val="000F4D75"/>
    <w:rsid w:val="000F74B5"/>
    <w:rsid w:val="000F7648"/>
    <w:rsid w:val="001002B0"/>
    <w:rsid w:val="00101805"/>
    <w:rsid w:val="00103C07"/>
    <w:rsid w:val="00104269"/>
    <w:rsid w:val="001057D4"/>
    <w:rsid w:val="00107BA0"/>
    <w:rsid w:val="001108A4"/>
    <w:rsid w:val="001138FE"/>
    <w:rsid w:val="00113CFF"/>
    <w:rsid w:val="00114926"/>
    <w:rsid w:val="00121D75"/>
    <w:rsid w:val="00123AC4"/>
    <w:rsid w:val="001240C9"/>
    <w:rsid w:val="00125B2D"/>
    <w:rsid w:val="001268D1"/>
    <w:rsid w:val="001275FE"/>
    <w:rsid w:val="001279E5"/>
    <w:rsid w:val="00127AAE"/>
    <w:rsid w:val="0013248B"/>
    <w:rsid w:val="00132CEF"/>
    <w:rsid w:val="0013427E"/>
    <w:rsid w:val="00135204"/>
    <w:rsid w:val="0014012A"/>
    <w:rsid w:val="00141B4A"/>
    <w:rsid w:val="00143069"/>
    <w:rsid w:val="0014331B"/>
    <w:rsid w:val="001437C9"/>
    <w:rsid w:val="00152A8B"/>
    <w:rsid w:val="00153920"/>
    <w:rsid w:val="00154A06"/>
    <w:rsid w:val="00162ADB"/>
    <w:rsid w:val="00164131"/>
    <w:rsid w:val="001643F3"/>
    <w:rsid w:val="00166BEB"/>
    <w:rsid w:val="001676D6"/>
    <w:rsid w:val="0017159E"/>
    <w:rsid w:val="001725BB"/>
    <w:rsid w:val="00175059"/>
    <w:rsid w:val="00176BF5"/>
    <w:rsid w:val="00181FEE"/>
    <w:rsid w:val="00182031"/>
    <w:rsid w:val="0018438F"/>
    <w:rsid w:val="00186911"/>
    <w:rsid w:val="00186D99"/>
    <w:rsid w:val="0018725A"/>
    <w:rsid w:val="00190446"/>
    <w:rsid w:val="0019322A"/>
    <w:rsid w:val="001937E1"/>
    <w:rsid w:val="00193C30"/>
    <w:rsid w:val="001964DA"/>
    <w:rsid w:val="00197AAF"/>
    <w:rsid w:val="001A0C6C"/>
    <w:rsid w:val="001A6FD2"/>
    <w:rsid w:val="001B36DE"/>
    <w:rsid w:val="001B5E3F"/>
    <w:rsid w:val="001B65C3"/>
    <w:rsid w:val="001B6C13"/>
    <w:rsid w:val="001C1075"/>
    <w:rsid w:val="001C1780"/>
    <w:rsid w:val="001C2675"/>
    <w:rsid w:val="001D29DD"/>
    <w:rsid w:val="001D38DD"/>
    <w:rsid w:val="001D513D"/>
    <w:rsid w:val="001E3420"/>
    <w:rsid w:val="001E41D8"/>
    <w:rsid w:val="001F2B70"/>
    <w:rsid w:val="001F4A5D"/>
    <w:rsid w:val="001F626B"/>
    <w:rsid w:val="001F682E"/>
    <w:rsid w:val="00200C0A"/>
    <w:rsid w:val="0020105A"/>
    <w:rsid w:val="00201DE4"/>
    <w:rsid w:val="00202A40"/>
    <w:rsid w:val="00203F96"/>
    <w:rsid w:val="00206B16"/>
    <w:rsid w:val="00206C4B"/>
    <w:rsid w:val="00211962"/>
    <w:rsid w:val="0021310A"/>
    <w:rsid w:val="002146F2"/>
    <w:rsid w:val="00214B51"/>
    <w:rsid w:val="002158B9"/>
    <w:rsid w:val="00217102"/>
    <w:rsid w:val="002203A5"/>
    <w:rsid w:val="0022094C"/>
    <w:rsid w:val="00220F55"/>
    <w:rsid w:val="0022320D"/>
    <w:rsid w:val="002254DB"/>
    <w:rsid w:val="00231247"/>
    <w:rsid w:val="002320C5"/>
    <w:rsid w:val="0024088D"/>
    <w:rsid w:val="0024419F"/>
    <w:rsid w:val="00244642"/>
    <w:rsid w:val="002446B0"/>
    <w:rsid w:val="00245DC9"/>
    <w:rsid w:val="002469AF"/>
    <w:rsid w:val="002471ED"/>
    <w:rsid w:val="0024753E"/>
    <w:rsid w:val="002506BC"/>
    <w:rsid w:val="0025095C"/>
    <w:rsid w:val="00251A44"/>
    <w:rsid w:val="00252799"/>
    <w:rsid w:val="00253D7D"/>
    <w:rsid w:val="00253FC3"/>
    <w:rsid w:val="00261C28"/>
    <w:rsid w:val="00262A68"/>
    <w:rsid w:val="002674AB"/>
    <w:rsid w:val="00273040"/>
    <w:rsid w:val="00273984"/>
    <w:rsid w:val="00273A0B"/>
    <w:rsid w:val="00275AB6"/>
    <w:rsid w:val="00282A04"/>
    <w:rsid w:val="00285CE7"/>
    <w:rsid w:val="002863F0"/>
    <w:rsid w:val="002911FF"/>
    <w:rsid w:val="00291696"/>
    <w:rsid w:val="0029229F"/>
    <w:rsid w:val="002929F5"/>
    <w:rsid w:val="00292B51"/>
    <w:rsid w:val="00293809"/>
    <w:rsid w:val="00294CC4"/>
    <w:rsid w:val="00294DD3"/>
    <w:rsid w:val="00294F59"/>
    <w:rsid w:val="00296A59"/>
    <w:rsid w:val="00296B57"/>
    <w:rsid w:val="002A07F0"/>
    <w:rsid w:val="002A24D9"/>
    <w:rsid w:val="002A41EC"/>
    <w:rsid w:val="002A59CE"/>
    <w:rsid w:val="002A65C4"/>
    <w:rsid w:val="002B2C8D"/>
    <w:rsid w:val="002B31CB"/>
    <w:rsid w:val="002B360D"/>
    <w:rsid w:val="002B40E2"/>
    <w:rsid w:val="002B47D7"/>
    <w:rsid w:val="002B767F"/>
    <w:rsid w:val="002B76F7"/>
    <w:rsid w:val="002B7B6E"/>
    <w:rsid w:val="002C21C4"/>
    <w:rsid w:val="002C25F0"/>
    <w:rsid w:val="002C2D4A"/>
    <w:rsid w:val="002C37AB"/>
    <w:rsid w:val="002C409B"/>
    <w:rsid w:val="002C43ED"/>
    <w:rsid w:val="002C54E3"/>
    <w:rsid w:val="002C7476"/>
    <w:rsid w:val="002D2AFE"/>
    <w:rsid w:val="002D2BF6"/>
    <w:rsid w:val="002D57FA"/>
    <w:rsid w:val="002D5F5F"/>
    <w:rsid w:val="002D6466"/>
    <w:rsid w:val="002E120B"/>
    <w:rsid w:val="002E1D87"/>
    <w:rsid w:val="002F0374"/>
    <w:rsid w:val="002F563C"/>
    <w:rsid w:val="00300D67"/>
    <w:rsid w:val="00300E28"/>
    <w:rsid w:val="003036D2"/>
    <w:rsid w:val="003045D9"/>
    <w:rsid w:val="00304CEB"/>
    <w:rsid w:val="003060B5"/>
    <w:rsid w:val="00306453"/>
    <w:rsid w:val="00311EF1"/>
    <w:rsid w:val="00312805"/>
    <w:rsid w:val="00312ACF"/>
    <w:rsid w:val="00313DD3"/>
    <w:rsid w:val="00321555"/>
    <w:rsid w:val="003221E3"/>
    <w:rsid w:val="003223E1"/>
    <w:rsid w:val="00324F9C"/>
    <w:rsid w:val="00326CD1"/>
    <w:rsid w:val="0033019F"/>
    <w:rsid w:val="00332191"/>
    <w:rsid w:val="003409CD"/>
    <w:rsid w:val="00340C2B"/>
    <w:rsid w:val="003414D5"/>
    <w:rsid w:val="003448B1"/>
    <w:rsid w:val="00344FED"/>
    <w:rsid w:val="003543B6"/>
    <w:rsid w:val="00356146"/>
    <w:rsid w:val="00360CB4"/>
    <w:rsid w:val="003628F2"/>
    <w:rsid w:val="003638E8"/>
    <w:rsid w:val="00363D2B"/>
    <w:rsid w:val="00363F73"/>
    <w:rsid w:val="00364167"/>
    <w:rsid w:val="00364E2D"/>
    <w:rsid w:val="003654D7"/>
    <w:rsid w:val="0037189B"/>
    <w:rsid w:val="00372F55"/>
    <w:rsid w:val="003733E9"/>
    <w:rsid w:val="00374885"/>
    <w:rsid w:val="00380097"/>
    <w:rsid w:val="0038186A"/>
    <w:rsid w:val="00382FE2"/>
    <w:rsid w:val="003836C4"/>
    <w:rsid w:val="003838FD"/>
    <w:rsid w:val="003840EC"/>
    <w:rsid w:val="00387631"/>
    <w:rsid w:val="00387F81"/>
    <w:rsid w:val="00391EAA"/>
    <w:rsid w:val="003923E3"/>
    <w:rsid w:val="00393A23"/>
    <w:rsid w:val="003A0334"/>
    <w:rsid w:val="003A0A27"/>
    <w:rsid w:val="003A11F6"/>
    <w:rsid w:val="003A307B"/>
    <w:rsid w:val="003B1E31"/>
    <w:rsid w:val="003B4100"/>
    <w:rsid w:val="003B76EF"/>
    <w:rsid w:val="003C1617"/>
    <w:rsid w:val="003C4BB9"/>
    <w:rsid w:val="003C6518"/>
    <w:rsid w:val="003D0D58"/>
    <w:rsid w:val="003D4F7A"/>
    <w:rsid w:val="003E509A"/>
    <w:rsid w:val="003E6450"/>
    <w:rsid w:val="003E6555"/>
    <w:rsid w:val="003E75D9"/>
    <w:rsid w:val="003F2935"/>
    <w:rsid w:val="003F3D33"/>
    <w:rsid w:val="003F4676"/>
    <w:rsid w:val="003F51DF"/>
    <w:rsid w:val="003F5AA4"/>
    <w:rsid w:val="00401D07"/>
    <w:rsid w:val="00403E78"/>
    <w:rsid w:val="0040467F"/>
    <w:rsid w:val="00411FB2"/>
    <w:rsid w:val="00412460"/>
    <w:rsid w:val="00414716"/>
    <w:rsid w:val="004151B5"/>
    <w:rsid w:val="00417382"/>
    <w:rsid w:val="004179CF"/>
    <w:rsid w:val="0042252E"/>
    <w:rsid w:val="00423E74"/>
    <w:rsid w:val="00424759"/>
    <w:rsid w:val="004248C8"/>
    <w:rsid w:val="004260BD"/>
    <w:rsid w:val="00426DB9"/>
    <w:rsid w:val="00434490"/>
    <w:rsid w:val="0043534A"/>
    <w:rsid w:val="0043555F"/>
    <w:rsid w:val="004357B4"/>
    <w:rsid w:val="00436766"/>
    <w:rsid w:val="004401D5"/>
    <w:rsid w:val="004406AB"/>
    <w:rsid w:val="00442981"/>
    <w:rsid w:val="004456FA"/>
    <w:rsid w:val="00446DB1"/>
    <w:rsid w:val="00447378"/>
    <w:rsid w:val="004478E1"/>
    <w:rsid w:val="00451F44"/>
    <w:rsid w:val="00452C78"/>
    <w:rsid w:val="0045361D"/>
    <w:rsid w:val="00457D35"/>
    <w:rsid w:val="004636D8"/>
    <w:rsid w:val="00463BE7"/>
    <w:rsid w:val="00464EB8"/>
    <w:rsid w:val="0046573F"/>
    <w:rsid w:val="004673B7"/>
    <w:rsid w:val="00471E93"/>
    <w:rsid w:val="00471F40"/>
    <w:rsid w:val="004759E4"/>
    <w:rsid w:val="00475F3E"/>
    <w:rsid w:val="004769C7"/>
    <w:rsid w:val="0048006B"/>
    <w:rsid w:val="004807B3"/>
    <w:rsid w:val="004877D5"/>
    <w:rsid w:val="004931EE"/>
    <w:rsid w:val="00493AD3"/>
    <w:rsid w:val="0049738B"/>
    <w:rsid w:val="004A033A"/>
    <w:rsid w:val="004A03CA"/>
    <w:rsid w:val="004A0B09"/>
    <w:rsid w:val="004A1112"/>
    <w:rsid w:val="004A36F4"/>
    <w:rsid w:val="004A3B0D"/>
    <w:rsid w:val="004A4207"/>
    <w:rsid w:val="004A420E"/>
    <w:rsid w:val="004A72E1"/>
    <w:rsid w:val="004B0AB6"/>
    <w:rsid w:val="004B1E5F"/>
    <w:rsid w:val="004B55C1"/>
    <w:rsid w:val="004C2835"/>
    <w:rsid w:val="004C5DE3"/>
    <w:rsid w:val="004C7BAB"/>
    <w:rsid w:val="004D3927"/>
    <w:rsid w:val="004D62D7"/>
    <w:rsid w:val="004E05E8"/>
    <w:rsid w:val="004E16E1"/>
    <w:rsid w:val="004E275D"/>
    <w:rsid w:val="004E46D7"/>
    <w:rsid w:val="004E54DC"/>
    <w:rsid w:val="004E63E3"/>
    <w:rsid w:val="004F20DF"/>
    <w:rsid w:val="004F458D"/>
    <w:rsid w:val="004F5481"/>
    <w:rsid w:val="004F5B3B"/>
    <w:rsid w:val="004F73C5"/>
    <w:rsid w:val="004F76E6"/>
    <w:rsid w:val="00504A0A"/>
    <w:rsid w:val="00504D9B"/>
    <w:rsid w:val="00506D4C"/>
    <w:rsid w:val="005074C4"/>
    <w:rsid w:val="005104CB"/>
    <w:rsid w:val="00513F19"/>
    <w:rsid w:val="005143D4"/>
    <w:rsid w:val="0051493D"/>
    <w:rsid w:val="00515B4F"/>
    <w:rsid w:val="00516525"/>
    <w:rsid w:val="00517F47"/>
    <w:rsid w:val="00520A2E"/>
    <w:rsid w:val="005215C6"/>
    <w:rsid w:val="00525BCD"/>
    <w:rsid w:val="005263CA"/>
    <w:rsid w:val="005364BC"/>
    <w:rsid w:val="00540C64"/>
    <w:rsid w:val="00540F0B"/>
    <w:rsid w:val="00542135"/>
    <w:rsid w:val="005447B5"/>
    <w:rsid w:val="00546405"/>
    <w:rsid w:val="00546AC1"/>
    <w:rsid w:val="00552D5B"/>
    <w:rsid w:val="0055373A"/>
    <w:rsid w:val="00556985"/>
    <w:rsid w:val="0055749B"/>
    <w:rsid w:val="00561E0E"/>
    <w:rsid w:val="005620EB"/>
    <w:rsid w:val="00563CA6"/>
    <w:rsid w:val="00572E4A"/>
    <w:rsid w:val="00573027"/>
    <w:rsid w:val="00577736"/>
    <w:rsid w:val="0058071A"/>
    <w:rsid w:val="00582EFB"/>
    <w:rsid w:val="00583E8A"/>
    <w:rsid w:val="00584914"/>
    <w:rsid w:val="00584B8C"/>
    <w:rsid w:val="00584CFD"/>
    <w:rsid w:val="005901BF"/>
    <w:rsid w:val="00592932"/>
    <w:rsid w:val="005930A1"/>
    <w:rsid w:val="00594146"/>
    <w:rsid w:val="00596561"/>
    <w:rsid w:val="00596D10"/>
    <w:rsid w:val="005A1D77"/>
    <w:rsid w:val="005A21E1"/>
    <w:rsid w:val="005A2426"/>
    <w:rsid w:val="005A2AEF"/>
    <w:rsid w:val="005A398A"/>
    <w:rsid w:val="005A4E02"/>
    <w:rsid w:val="005A60F2"/>
    <w:rsid w:val="005B005D"/>
    <w:rsid w:val="005B0570"/>
    <w:rsid w:val="005B061A"/>
    <w:rsid w:val="005B1A09"/>
    <w:rsid w:val="005B22D2"/>
    <w:rsid w:val="005C1526"/>
    <w:rsid w:val="005C25CA"/>
    <w:rsid w:val="005C4DB0"/>
    <w:rsid w:val="005C4E81"/>
    <w:rsid w:val="005C62D1"/>
    <w:rsid w:val="005D4761"/>
    <w:rsid w:val="005D7562"/>
    <w:rsid w:val="005D7724"/>
    <w:rsid w:val="005D781D"/>
    <w:rsid w:val="005D7F51"/>
    <w:rsid w:val="005E0071"/>
    <w:rsid w:val="005E0164"/>
    <w:rsid w:val="005E375F"/>
    <w:rsid w:val="005E37BA"/>
    <w:rsid w:val="005E6A82"/>
    <w:rsid w:val="005E753F"/>
    <w:rsid w:val="005F07D4"/>
    <w:rsid w:val="005F2945"/>
    <w:rsid w:val="005F3BAA"/>
    <w:rsid w:val="005F6F9A"/>
    <w:rsid w:val="005F718B"/>
    <w:rsid w:val="006003D5"/>
    <w:rsid w:val="0060050C"/>
    <w:rsid w:val="00600812"/>
    <w:rsid w:val="006026CC"/>
    <w:rsid w:val="00602833"/>
    <w:rsid w:val="00602B8D"/>
    <w:rsid w:val="00604B59"/>
    <w:rsid w:val="00604C27"/>
    <w:rsid w:val="006066DC"/>
    <w:rsid w:val="006076AF"/>
    <w:rsid w:val="006132BC"/>
    <w:rsid w:val="00617986"/>
    <w:rsid w:val="00622045"/>
    <w:rsid w:val="00623A78"/>
    <w:rsid w:val="00623B77"/>
    <w:rsid w:val="00623C3D"/>
    <w:rsid w:val="006243AA"/>
    <w:rsid w:val="006269B0"/>
    <w:rsid w:val="00630289"/>
    <w:rsid w:val="00631954"/>
    <w:rsid w:val="006343F8"/>
    <w:rsid w:val="0063443F"/>
    <w:rsid w:val="006402B5"/>
    <w:rsid w:val="00640C9B"/>
    <w:rsid w:val="006467EC"/>
    <w:rsid w:val="00647EB2"/>
    <w:rsid w:val="00654BD1"/>
    <w:rsid w:val="0065637C"/>
    <w:rsid w:val="00662DF4"/>
    <w:rsid w:val="00663778"/>
    <w:rsid w:val="006638DB"/>
    <w:rsid w:val="00665504"/>
    <w:rsid w:val="0067110C"/>
    <w:rsid w:val="00673165"/>
    <w:rsid w:val="00673665"/>
    <w:rsid w:val="00675EA1"/>
    <w:rsid w:val="006808D3"/>
    <w:rsid w:val="006809D3"/>
    <w:rsid w:val="00680B8E"/>
    <w:rsid w:val="0068134A"/>
    <w:rsid w:val="00682897"/>
    <w:rsid w:val="00687257"/>
    <w:rsid w:val="00687C17"/>
    <w:rsid w:val="00690383"/>
    <w:rsid w:val="00691D9C"/>
    <w:rsid w:val="00693435"/>
    <w:rsid w:val="00693891"/>
    <w:rsid w:val="0069403C"/>
    <w:rsid w:val="00696575"/>
    <w:rsid w:val="00696941"/>
    <w:rsid w:val="006A0E73"/>
    <w:rsid w:val="006A1736"/>
    <w:rsid w:val="006A7561"/>
    <w:rsid w:val="006B45A7"/>
    <w:rsid w:val="006B71A0"/>
    <w:rsid w:val="006C17A6"/>
    <w:rsid w:val="006C6615"/>
    <w:rsid w:val="006C74C4"/>
    <w:rsid w:val="006C764E"/>
    <w:rsid w:val="006D1678"/>
    <w:rsid w:val="006D22A8"/>
    <w:rsid w:val="006D2BC9"/>
    <w:rsid w:val="006E0685"/>
    <w:rsid w:val="006E0DAC"/>
    <w:rsid w:val="006E11CF"/>
    <w:rsid w:val="006E1CE0"/>
    <w:rsid w:val="006E35E4"/>
    <w:rsid w:val="006F06AE"/>
    <w:rsid w:val="007025C4"/>
    <w:rsid w:val="0070375C"/>
    <w:rsid w:val="00703766"/>
    <w:rsid w:val="0070449D"/>
    <w:rsid w:val="0070734B"/>
    <w:rsid w:val="007073E2"/>
    <w:rsid w:val="0070789B"/>
    <w:rsid w:val="0071011D"/>
    <w:rsid w:val="007119BB"/>
    <w:rsid w:val="00717D67"/>
    <w:rsid w:val="00717E00"/>
    <w:rsid w:val="0072146F"/>
    <w:rsid w:val="00722397"/>
    <w:rsid w:val="00723BFF"/>
    <w:rsid w:val="0072589D"/>
    <w:rsid w:val="00725FFE"/>
    <w:rsid w:val="00732E66"/>
    <w:rsid w:val="00733BE3"/>
    <w:rsid w:val="00734D61"/>
    <w:rsid w:val="00735BAC"/>
    <w:rsid w:val="00740F46"/>
    <w:rsid w:val="007415B0"/>
    <w:rsid w:val="00742143"/>
    <w:rsid w:val="00743B2B"/>
    <w:rsid w:val="00745FE3"/>
    <w:rsid w:val="00747530"/>
    <w:rsid w:val="00747C75"/>
    <w:rsid w:val="00750536"/>
    <w:rsid w:val="0075123B"/>
    <w:rsid w:val="00754BC6"/>
    <w:rsid w:val="007558F3"/>
    <w:rsid w:val="007572E4"/>
    <w:rsid w:val="00765B78"/>
    <w:rsid w:val="00767AF1"/>
    <w:rsid w:val="00771AD8"/>
    <w:rsid w:val="00774A7A"/>
    <w:rsid w:val="00785181"/>
    <w:rsid w:val="00785907"/>
    <w:rsid w:val="00786B14"/>
    <w:rsid w:val="00786DA5"/>
    <w:rsid w:val="00792980"/>
    <w:rsid w:val="00795A86"/>
    <w:rsid w:val="007A19E1"/>
    <w:rsid w:val="007A1C76"/>
    <w:rsid w:val="007A1EF7"/>
    <w:rsid w:val="007A21FC"/>
    <w:rsid w:val="007A26A5"/>
    <w:rsid w:val="007A26E5"/>
    <w:rsid w:val="007A44F6"/>
    <w:rsid w:val="007A731D"/>
    <w:rsid w:val="007B06CF"/>
    <w:rsid w:val="007B08B2"/>
    <w:rsid w:val="007B0D66"/>
    <w:rsid w:val="007B11B0"/>
    <w:rsid w:val="007B3736"/>
    <w:rsid w:val="007B398F"/>
    <w:rsid w:val="007B7645"/>
    <w:rsid w:val="007B7912"/>
    <w:rsid w:val="007C1B84"/>
    <w:rsid w:val="007C3B80"/>
    <w:rsid w:val="007C49E9"/>
    <w:rsid w:val="007C52A5"/>
    <w:rsid w:val="007C64BC"/>
    <w:rsid w:val="007C71CA"/>
    <w:rsid w:val="007D0E33"/>
    <w:rsid w:val="007D250C"/>
    <w:rsid w:val="007D392A"/>
    <w:rsid w:val="007D3B2A"/>
    <w:rsid w:val="007D7C29"/>
    <w:rsid w:val="007E3BA6"/>
    <w:rsid w:val="007E4631"/>
    <w:rsid w:val="007F00F0"/>
    <w:rsid w:val="007F080C"/>
    <w:rsid w:val="007F3D2A"/>
    <w:rsid w:val="007F407F"/>
    <w:rsid w:val="007F46D4"/>
    <w:rsid w:val="00800C7E"/>
    <w:rsid w:val="00801697"/>
    <w:rsid w:val="0080262D"/>
    <w:rsid w:val="00805783"/>
    <w:rsid w:val="00806579"/>
    <w:rsid w:val="008116C3"/>
    <w:rsid w:val="00811EF4"/>
    <w:rsid w:val="00815345"/>
    <w:rsid w:val="0081638C"/>
    <w:rsid w:val="00816D8C"/>
    <w:rsid w:val="008204CA"/>
    <w:rsid w:val="00820FE3"/>
    <w:rsid w:val="0082108A"/>
    <w:rsid w:val="0082470E"/>
    <w:rsid w:val="00830D29"/>
    <w:rsid w:val="008310D2"/>
    <w:rsid w:val="00833C8C"/>
    <w:rsid w:val="00834BBC"/>
    <w:rsid w:val="00836D58"/>
    <w:rsid w:val="0084049A"/>
    <w:rsid w:val="00843D6F"/>
    <w:rsid w:val="0084520A"/>
    <w:rsid w:val="00855A84"/>
    <w:rsid w:val="008631A1"/>
    <w:rsid w:val="00863B3E"/>
    <w:rsid w:val="0086759E"/>
    <w:rsid w:val="008724EC"/>
    <w:rsid w:val="00874E16"/>
    <w:rsid w:val="00876314"/>
    <w:rsid w:val="00883D9C"/>
    <w:rsid w:val="0088611C"/>
    <w:rsid w:val="00886C40"/>
    <w:rsid w:val="008876D1"/>
    <w:rsid w:val="00893C65"/>
    <w:rsid w:val="008962D7"/>
    <w:rsid w:val="008979C1"/>
    <w:rsid w:val="008A0241"/>
    <w:rsid w:val="008A2144"/>
    <w:rsid w:val="008A539A"/>
    <w:rsid w:val="008A5D79"/>
    <w:rsid w:val="008A5DFF"/>
    <w:rsid w:val="008A6B82"/>
    <w:rsid w:val="008A7688"/>
    <w:rsid w:val="008B1342"/>
    <w:rsid w:val="008B5075"/>
    <w:rsid w:val="008B5106"/>
    <w:rsid w:val="008B5E9F"/>
    <w:rsid w:val="008B610A"/>
    <w:rsid w:val="008B7A79"/>
    <w:rsid w:val="008C307A"/>
    <w:rsid w:val="008C3293"/>
    <w:rsid w:val="008C36C7"/>
    <w:rsid w:val="008C5736"/>
    <w:rsid w:val="008C6CBA"/>
    <w:rsid w:val="008D4640"/>
    <w:rsid w:val="008D55A8"/>
    <w:rsid w:val="008E00FF"/>
    <w:rsid w:val="008E04BC"/>
    <w:rsid w:val="008E4DB0"/>
    <w:rsid w:val="008E6D10"/>
    <w:rsid w:val="008E6EFC"/>
    <w:rsid w:val="008F2E77"/>
    <w:rsid w:val="008F44C8"/>
    <w:rsid w:val="008F690F"/>
    <w:rsid w:val="008F79AB"/>
    <w:rsid w:val="0090473B"/>
    <w:rsid w:val="00907680"/>
    <w:rsid w:val="00910B74"/>
    <w:rsid w:val="00915BA3"/>
    <w:rsid w:val="00916DA1"/>
    <w:rsid w:val="00920780"/>
    <w:rsid w:val="00925C89"/>
    <w:rsid w:val="00926A15"/>
    <w:rsid w:val="00932E3C"/>
    <w:rsid w:val="0093386A"/>
    <w:rsid w:val="009378C3"/>
    <w:rsid w:val="00941B16"/>
    <w:rsid w:val="00943107"/>
    <w:rsid w:val="009440D5"/>
    <w:rsid w:val="00946C73"/>
    <w:rsid w:val="00946E99"/>
    <w:rsid w:val="00946EE9"/>
    <w:rsid w:val="009511AC"/>
    <w:rsid w:val="0095456D"/>
    <w:rsid w:val="00955A20"/>
    <w:rsid w:val="00955B00"/>
    <w:rsid w:val="00955E05"/>
    <w:rsid w:val="00957A9D"/>
    <w:rsid w:val="009610FE"/>
    <w:rsid w:val="00966845"/>
    <w:rsid w:val="00970B68"/>
    <w:rsid w:val="0097148D"/>
    <w:rsid w:val="009749A5"/>
    <w:rsid w:val="00974B17"/>
    <w:rsid w:val="00974E9E"/>
    <w:rsid w:val="009767E0"/>
    <w:rsid w:val="009773ED"/>
    <w:rsid w:val="00977723"/>
    <w:rsid w:val="009818C8"/>
    <w:rsid w:val="00982842"/>
    <w:rsid w:val="00990080"/>
    <w:rsid w:val="0099181C"/>
    <w:rsid w:val="00991AAD"/>
    <w:rsid w:val="00991D94"/>
    <w:rsid w:val="009924C3"/>
    <w:rsid w:val="00993662"/>
    <w:rsid w:val="0099565E"/>
    <w:rsid w:val="009A00EB"/>
    <w:rsid w:val="009A1781"/>
    <w:rsid w:val="009A31CD"/>
    <w:rsid w:val="009A40F9"/>
    <w:rsid w:val="009A64C4"/>
    <w:rsid w:val="009A77EB"/>
    <w:rsid w:val="009A7D36"/>
    <w:rsid w:val="009A7FC4"/>
    <w:rsid w:val="009B0210"/>
    <w:rsid w:val="009B6B16"/>
    <w:rsid w:val="009C0820"/>
    <w:rsid w:val="009C1527"/>
    <w:rsid w:val="009C4233"/>
    <w:rsid w:val="009D1E2F"/>
    <w:rsid w:val="009D290B"/>
    <w:rsid w:val="009D5C22"/>
    <w:rsid w:val="009D5D65"/>
    <w:rsid w:val="009D60F7"/>
    <w:rsid w:val="009D7704"/>
    <w:rsid w:val="009E4A05"/>
    <w:rsid w:val="009E61C2"/>
    <w:rsid w:val="009E76F4"/>
    <w:rsid w:val="009F3B88"/>
    <w:rsid w:val="009F6C18"/>
    <w:rsid w:val="00A0575C"/>
    <w:rsid w:val="00A05C12"/>
    <w:rsid w:val="00A06B7F"/>
    <w:rsid w:val="00A12911"/>
    <w:rsid w:val="00A14C00"/>
    <w:rsid w:val="00A1649B"/>
    <w:rsid w:val="00A16C44"/>
    <w:rsid w:val="00A16F99"/>
    <w:rsid w:val="00A17813"/>
    <w:rsid w:val="00A178FF"/>
    <w:rsid w:val="00A20B56"/>
    <w:rsid w:val="00A23C4C"/>
    <w:rsid w:val="00A247E4"/>
    <w:rsid w:val="00A24A21"/>
    <w:rsid w:val="00A26D6C"/>
    <w:rsid w:val="00A33817"/>
    <w:rsid w:val="00A351B9"/>
    <w:rsid w:val="00A37AC7"/>
    <w:rsid w:val="00A4163F"/>
    <w:rsid w:val="00A41B96"/>
    <w:rsid w:val="00A4383B"/>
    <w:rsid w:val="00A43A56"/>
    <w:rsid w:val="00A43DBF"/>
    <w:rsid w:val="00A508EB"/>
    <w:rsid w:val="00A54CE8"/>
    <w:rsid w:val="00A579F0"/>
    <w:rsid w:val="00A62940"/>
    <w:rsid w:val="00A6411B"/>
    <w:rsid w:val="00A65D91"/>
    <w:rsid w:val="00A71071"/>
    <w:rsid w:val="00A710C1"/>
    <w:rsid w:val="00A723B5"/>
    <w:rsid w:val="00A731B6"/>
    <w:rsid w:val="00A7441D"/>
    <w:rsid w:val="00A745AF"/>
    <w:rsid w:val="00A75C18"/>
    <w:rsid w:val="00A76721"/>
    <w:rsid w:val="00A77F09"/>
    <w:rsid w:val="00A817D5"/>
    <w:rsid w:val="00A820B0"/>
    <w:rsid w:val="00A84430"/>
    <w:rsid w:val="00A86B15"/>
    <w:rsid w:val="00A90606"/>
    <w:rsid w:val="00A90D52"/>
    <w:rsid w:val="00A90DA3"/>
    <w:rsid w:val="00A90DE7"/>
    <w:rsid w:val="00A92709"/>
    <w:rsid w:val="00A97201"/>
    <w:rsid w:val="00AA295F"/>
    <w:rsid w:val="00AA2CEC"/>
    <w:rsid w:val="00AA382D"/>
    <w:rsid w:val="00AA45F3"/>
    <w:rsid w:val="00AA49B9"/>
    <w:rsid w:val="00AA4FAA"/>
    <w:rsid w:val="00AB5D26"/>
    <w:rsid w:val="00AB603F"/>
    <w:rsid w:val="00AB6860"/>
    <w:rsid w:val="00AB7C50"/>
    <w:rsid w:val="00AB7D7F"/>
    <w:rsid w:val="00AC100F"/>
    <w:rsid w:val="00AC483F"/>
    <w:rsid w:val="00AC5533"/>
    <w:rsid w:val="00AC5913"/>
    <w:rsid w:val="00AC67D5"/>
    <w:rsid w:val="00AC6D15"/>
    <w:rsid w:val="00AD04DF"/>
    <w:rsid w:val="00AD13D2"/>
    <w:rsid w:val="00AD69B1"/>
    <w:rsid w:val="00AD7A06"/>
    <w:rsid w:val="00AD7BBC"/>
    <w:rsid w:val="00AE051F"/>
    <w:rsid w:val="00AE0FC4"/>
    <w:rsid w:val="00AE5309"/>
    <w:rsid w:val="00AE5453"/>
    <w:rsid w:val="00AE5A2B"/>
    <w:rsid w:val="00AE65F9"/>
    <w:rsid w:val="00AF0C25"/>
    <w:rsid w:val="00AF557D"/>
    <w:rsid w:val="00B00224"/>
    <w:rsid w:val="00B01429"/>
    <w:rsid w:val="00B0251C"/>
    <w:rsid w:val="00B03BDB"/>
    <w:rsid w:val="00B05C6A"/>
    <w:rsid w:val="00B06458"/>
    <w:rsid w:val="00B070D3"/>
    <w:rsid w:val="00B0789E"/>
    <w:rsid w:val="00B11122"/>
    <w:rsid w:val="00B13E70"/>
    <w:rsid w:val="00B163EF"/>
    <w:rsid w:val="00B208F3"/>
    <w:rsid w:val="00B220EA"/>
    <w:rsid w:val="00B23861"/>
    <w:rsid w:val="00B24814"/>
    <w:rsid w:val="00B25727"/>
    <w:rsid w:val="00B263B8"/>
    <w:rsid w:val="00B26972"/>
    <w:rsid w:val="00B3087F"/>
    <w:rsid w:val="00B33764"/>
    <w:rsid w:val="00B3410B"/>
    <w:rsid w:val="00B362DF"/>
    <w:rsid w:val="00B37F25"/>
    <w:rsid w:val="00B43C9C"/>
    <w:rsid w:val="00B47A06"/>
    <w:rsid w:val="00B548AF"/>
    <w:rsid w:val="00B54F47"/>
    <w:rsid w:val="00B54F5F"/>
    <w:rsid w:val="00B60228"/>
    <w:rsid w:val="00B61BCC"/>
    <w:rsid w:val="00B62046"/>
    <w:rsid w:val="00B6289C"/>
    <w:rsid w:val="00B64483"/>
    <w:rsid w:val="00B65D22"/>
    <w:rsid w:val="00B6702F"/>
    <w:rsid w:val="00B705F3"/>
    <w:rsid w:val="00B7119B"/>
    <w:rsid w:val="00B730C2"/>
    <w:rsid w:val="00B73295"/>
    <w:rsid w:val="00B74CF5"/>
    <w:rsid w:val="00B76A2B"/>
    <w:rsid w:val="00B77E7E"/>
    <w:rsid w:val="00B80E4B"/>
    <w:rsid w:val="00B829A4"/>
    <w:rsid w:val="00B830AC"/>
    <w:rsid w:val="00B853D8"/>
    <w:rsid w:val="00B875C0"/>
    <w:rsid w:val="00BA5ED1"/>
    <w:rsid w:val="00BB08B2"/>
    <w:rsid w:val="00BB0DC8"/>
    <w:rsid w:val="00BB5763"/>
    <w:rsid w:val="00BB6926"/>
    <w:rsid w:val="00BB6F04"/>
    <w:rsid w:val="00BB7887"/>
    <w:rsid w:val="00BC3134"/>
    <w:rsid w:val="00BC578C"/>
    <w:rsid w:val="00BD1A2D"/>
    <w:rsid w:val="00BD1C67"/>
    <w:rsid w:val="00BD2BDD"/>
    <w:rsid w:val="00BD2F01"/>
    <w:rsid w:val="00BD3EFA"/>
    <w:rsid w:val="00BD4009"/>
    <w:rsid w:val="00BD4230"/>
    <w:rsid w:val="00BE2302"/>
    <w:rsid w:val="00BE2D52"/>
    <w:rsid w:val="00BE5500"/>
    <w:rsid w:val="00BE7D76"/>
    <w:rsid w:val="00BF0EFE"/>
    <w:rsid w:val="00BF36AB"/>
    <w:rsid w:val="00BF63BA"/>
    <w:rsid w:val="00C00FA8"/>
    <w:rsid w:val="00C0594C"/>
    <w:rsid w:val="00C05FA6"/>
    <w:rsid w:val="00C114BA"/>
    <w:rsid w:val="00C1527E"/>
    <w:rsid w:val="00C2214C"/>
    <w:rsid w:val="00C23EEF"/>
    <w:rsid w:val="00C3020A"/>
    <w:rsid w:val="00C36699"/>
    <w:rsid w:val="00C41FA6"/>
    <w:rsid w:val="00C44284"/>
    <w:rsid w:val="00C44602"/>
    <w:rsid w:val="00C44DEB"/>
    <w:rsid w:val="00C4686B"/>
    <w:rsid w:val="00C53B33"/>
    <w:rsid w:val="00C576AA"/>
    <w:rsid w:val="00C57EDB"/>
    <w:rsid w:val="00C63E47"/>
    <w:rsid w:val="00C64C02"/>
    <w:rsid w:val="00C6597F"/>
    <w:rsid w:val="00C67099"/>
    <w:rsid w:val="00C67195"/>
    <w:rsid w:val="00C708C9"/>
    <w:rsid w:val="00C72F20"/>
    <w:rsid w:val="00C73E8C"/>
    <w:rsid w:val="00C745C7"/>
    <w:rsid w:val="00C74A9B"/>
    <w:rsid w:val="00C82A0A"/>
    <w:rsid w:val="00C83E18"/>
    <w:rsid w:val="00C85F0A"/>
    <w:rsid w:val="00C87691"/>
    <w:rsid w:val="00C907F7"/>
    <w:rsid w:val="00C9108F"/>
    <w:rsid w:val="00C912C6"/>
    <w:rsid w:val="00C916EC"/>
    <w:rsid w:val="00C9411C"/>
    <w:rsid w:val="00C961D4"/>
    <w:rsid w:val="00CA067F"/>
    <w:rsid w:val="00CA21E9"/>
    <w:rsid w:val="00CA3483"/>
    <w:rsid w:val="00CA552F"/>
    <w:rsid w:val="00CB0FB5"/>
    <w:rsid w:val="00CB2E00"/>
    <w:rsid w:val="00CB56FA"/>
    <w:rsid w:val="00CB5AD2"/>
    <w:rsid w:val="00CB6116"/>
    <w:rsid w:val="00CC0803"/>
    <w:rsid w:val="00CC0B66"/>
    <w:rsid w:val="00CC10F4"/>
    <w:rsid w:val="00CC167C"/>
    <w:rsid w:val="00CC1BDA"/>
    <w:rsid w:val="00CC2BEB"/>
    <w:rsid w:val="00CC4098"/>
    <w:rsid w:val="00CC4458"/>
    <w:rsid w:val="00CC7A3A"/>
    <w:rsid w:val="00CD2730"/>
    <w:rsid w:val="00CD3434"/>
    <w:rsid w:val="00CD374F"/>
    <w:rsid w:val="00CD52A7"/>
    <w:rsid w:val="00CE1FCD"/>
    <w:rsid w:val="00CE21D9"/>
    <w:rsid w:val="00CE3166"/>
    <w:rsid w:val="00CE39F8"/>
    <w:rsid w:val="00CE4640"/>
    <w:rsid w:val="00CE57E9"/>
    <w:rsid w:val="00CF0B1B"/>
    <w:rsid w:val="00CF294D"/>
    <w:rsid w:val="00CF2F8D"/>
    <w:rsid w:val="00CF4321"/>
    <w:rsid w:val="00CF4C59"/>
    <w:rsid w:val="00CF674E"/>
    <w:rsid w:val="00CF6FD3"/>
    <w:rsid w:val="00CF70C9"/>
    <w:rsid w:val="00D01247"/>
    <w:rsid w:val="00D03541"/>
    <w:rsid w:val="00D05FA6"/>
    <w:rsid w:val="00D07626"/>
    <w:rsid w:val="00D16799"/>
    <w:rsid w:val="00D16997"/>
    <w:rsid w:val="00D173BA"/>
    <w:rsid w:val="00D21969"/>
    <w:rsid w:val="00D2280D"/>
    <w:rsid w:val="00D24C9E"/>
    <w:rsid w:val="00D27E61"/>
    <w:rsid w:val="00D30D0B"/>
    <w:rsid w:val="00D31D92"/>
    <w:rsid w:val="00D35569"/>
    <w:rsid w:val="00D3778B"/>
    <w:rsid w:val="00D41E75"/>
    <w:rsid w:val="00D43DE2"/>
    <w:rsid w:val="00D56E5D"/>
    <w:rsid w:val="00D64CF8"/>
    <w:rsid w:val="00D664A4"/>
    <w:rsid w:val="00D66E69"/>
    <w:rsid w:val="00D70FF5"/>
    <w:rsid w:val="00D71A49"/>
    <w:rsid w:val="00D74861"/>
    <w:rsid w:val="00D7508E"/>
    <w:rsid w:val="00D75944"/>
    <w:rsid w:val="00D812B1"/>
    <w:rsid w:val="00D86C54"/>
    <w:rsid w:val="00D870E2"/>
    <w:rsid w:val="00D9013E"/>
    <w:rsid w:val="00D94678"/>
    <w:rsid w:val="00D96C65"/>
    <w:rsid w:val="00D97CD5"/>
    <w:rsid w:val="00DA5383"/>
    <w:rsid w:val="00DA6F59"/>
    <w:rsid w:val="00DA7135"/>
    <w:rsid w:val="00DA73E2"/>
    <w:rsid w:val="00DB30B7"/>
    <w:rsid w:val="00DB6307"/>
    <w:rsid w:val="00DC2A76"/>
    <w:rsid w:val="00DC5E91"/>
    <w:rsid w:val="00DD4F92"/>
    <w:rsid w:val="00DD61B5"/>
    <w:rsid w:val="00DD6E66"/>
    <w:rsid w:val="00DE029C"/>
    <w:rsid w:val="00DF0150"/>
    <w:rsid w:val="00DF0739"/>
    <w:rsid w:val="00DF0ED3"/>
    <w:rsid w:val="00DF24E3"/>
    <w:rsid w:val="00DF39F1"/>
    <w:rsid w:val="00DF5EDF"/>
    <w:rsid w:val="00DF69FC"/>
    <w:rsid w:val="00DF6F0D"/>
    <w:rsid w:val="00E00B62"/>
    <w:rsid w:val="00E0101A"/>
    <w:rsid w:val="00E01860"/>
    <w:rsid w:val="00E057D0"/>
    <w:rsid w:val="00E11FBD"/>
    <w:rsid w:val="00E1361B"/>
    <w:rsid w:val="00E14654"/>
    <w:rsid w:val="00E146B9"/>
    <w:rsid w:val="00E15871"/>
    <w:rsid w:val="00E1587C"/>
    <w:rsid w:val="00E15E87"/>
    <w:rsid w:val="00E20B9B"/>
    <w:rsid w:val="00E21200"/>
    <w:rsid w:val="00E22116"/>
    <w:rsid w:val="00E25863"/>
    <w:rsid w:val="00E26E76"/>
    <w:rsid w:val="00E30CEC"/>
    <w:rsid w:val="00E30D46"/>
    <w:rsid w:val="00E33CFA"/>
    <w:rsid w:val="00E351F5"/>
    <w:rsid w:val="00E3744E"/>
    <w:rsid w:val="00E37CE8"/>
    <w:rsid w:val="00E44EA7"/>
    <w:rsid w:val="00E506F9"/>
    <w:rsid w:val="00E51C28"/>
    <w:rsid w:val="00E51DB1"/>
    <w:rsid w:val="00E52E96"/>
    <w:rsid w:val="00E536A7"/>
    <w:rsid w:val="00E538EE"/>
    <w:rsid w:val="00E54657"/>
    <w:rsid w:val="00E55B1C"/>
    <w:rsid w:val="00E55D1F"/>
    <w:rsid w:val="00E578F2"/>
    <w:rsid w:val="00E62374"/>
    <w:rsid w:val="00E6767B"/>
    <w:rsid w:val="00E7061D"/>
    <w:rsid w:val="00E7260A"/>
    <w:rsid w:val="00E74E49"/>
    <w:rsid w:val="00E76B92"/>
    <w:rsid w:val="00E81D4A"/>
    <w:rsid w:val="00E820B3"/>
    <w:rsid w:val="00E84662"/>
    <w:rsid w:val="00E8478D"/>
    <w:rsid w:val="00E85988"/>
    <w:rsid w:val="00E8661D"/>
    <w:rsid w:val="00E9170E"/>
    <w:rsid w:val="00E92379"/>
    <w:rsid w:val="00E92679"/>
    <w:rsid w:val="00E95B5A"/>
    <w:rsid w:val="00E96DF2"/>
    <w:rsid w:val="00EA20FF"/>
    <w:rsid w:val="00EA2AFD"/>
    <w:rsid w:val="00EA3B38"/>
    <w:rsid w:val="00EA3DCA"/>
    <w:rsid w:val="00EA4BF0"/>
    <w:rsid w:val="00EA56E2"/>
    <w:rsid w:val="00EB01B8"/>
    <w:rsid w:val="00EB1D93"/>
    <w:rsid w:val="00EB27AB"/>
    <w:rsid w:val="00EB3B26"/>
    <w:rsid w:val="00EB526B"/>
    <w:rsid w:val="00EB6B71"/>
    <w:rsid w:val="00EC007B"/>
    <w:rsid w:val="00EC51B2"/>
    <w:rsid w:val="00EC72C2"/>
    <w:rsid w:val="00EC7F08"/>
    <w:rsid w:val="00ED00F1"/>
    <w:rsid w:val="00ED17C1"/>
    <w:rsid w:val="00ED1F26"/>
    <w:rsid w:val="00ED2287"/>
    <w:rsid w:val="00ED6EF0"/>
    <w:rsid w:val="00EE1955"/>
    <w:rsid w:val="00EE3316"/>
    <w:rsid w:val="00EE3776"/>
    <w:rsid w:val="00EE5F1C"/>
    <w:rsid w:val="00EE6026"/>
    <w:rsid w:val="00EE6259"/>
    <w:rsid w:val="00EE68AC"/>
    <w:rsid w:val="00EE7B0B"/>
    <w:rsid w:val="00EF063E"/>
    <w:rsid w:val="00EF5EE3"/>
    <w:rsid w:val="00EF7D52"/>
    <w:rsid w:val="00F01868"/>
    <w:rsid w:val="00F0224A"/>
    <w:rsid w:val="00F03A77"/>
    <w:rsid w:val="00F05DD4"/>
    <w:rsid w:val="00F10725"/>
    <w:rsid w:val="00F115DB"/>
    <w:rsid w:val="00F12BC6"/>
    <w:rsid w:val="00F172B0"/>
    <w:rsid w:val="00F17862"/>
    <w:rsid w:val="00F17B15"/>
    <w:rsid w:val="00F22BD2"/>
    <w:rsid w:val="00F22C73"/>
    <w:rsid w:val="00F2330C"/>
    <w:rsid w:val="00F305C6"/>
    <w:rsid w:val="00F329E1"/>
    <w:rsid w:val="00F32A57"/>
    <w:rsid w:val="00F35AF2"/>
    <w:rsid w:val="00F37569"/>
    <w:rsid w:val="00F4028B"/>
    <w:rsid w:val="00F41C6C"/>
    <w:rsid w:val="00F4273A"/>
    <w:rsid w:val="00F455A0"/>
    <w:rsid w:val="00F46978"/>
    <w:rsid w:val="00F46DF3"/>
    <w:rsid w:val="00F500DD"/>
    <w:rsid w:val="00F51DF8"/>
    <w:rsid w:val="00F52975"/>
    <w:rsid w:val="00F52BE2"/>
    <w:rsid w:val="00F53310"/>
    <w:rsid w:val="00F53A0F"/>
    <w:rsid w:val="00F5789F"/>
    <w:rsid w:val="00F62B1D"/>
    <w:rsid w:val="00F63CF1"/>
    <w:rsid w:val="00F63EED"/>
    <w:rsid w:val="00F6408C"/>
    <w:rsid w:val="00F7170C"/>
    <w:rsid w:val="00F763A4"/>
    <w:rsid w:val="00F76B4B"/>
    <w:rsid w:val="00F771B3"/>
    <w:rsid w:val="00F77E7E"/>
    <w:rsid w:val="00F80EBA"/>
    <w:rsid w:val="00F839C7"/>
    <w:rsid w:val="00F91733"/>
    <w:rsid w:val="00F921B8"/>
    <w:rsid w:val="00F922CE"/>
    <w:rsid w:val="00F925A0"/>
    <w:rsid w:val="00F94737"/>
    <w:rsid w:val="00F96CAC"/>
    <w:rsid w:val="00F970D5"/>
    <w:rsid w:val="00F97284"/>
    <w:rsid w:val="00FA2A02"/>
    <w:rsid w:val="00FA5AA6"/>
    <w:rsid w:val="00FB3211"/>
    <w:rsid w:val="00FB3420"/>
    <w:rsid w:val="00FB490B"/>
    <w:rsid w:val="00FB4927"/>
    <w:rsid w:val="00FB51F2"/>
    <w:rsid w:val="00FB567B"/>
    <w:rsid w:val="00FB57A3"/>
    <w:rsid w:val="00FB5F9F"/>
    <w:rsid w:val="00FD3452"/>
    <w:rsid w:val="00FD5250"/>
    <w:rsid w:val="00FD5EC4"/>
    <w:rsid w:val="00FE1A69"/>
    <w:rsid w:val="00FE2D91"/>
    <w:rsid w:val="00FE2EEB"/>
    <w:rsid w:val="00FE64A8"/>
    <w:rsid w:val="00FE7BA5"/>
    <w:rsid w:val="00FF4013"/>
    <w:rsid w:val="00FF4D09"/>
    <w:rsid w:val="00FF63E1"/>
    <w:rsid w:val="00FF6E8B"/>
    <w:rsid w:val="00FF6F64"/>
    <w:rsid w:val="00FF7CE7"/>
    <w:rsid w:val="00FF7FC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357"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250"/>
    <w:pPr>
      <w:spacing w:after="200" w:line="276" w:lineRule="auto"/>
      <w:ind w:left="0" w:firstLine="0"/>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505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FD34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3452"/>
    <w:rPr>
      <w:rFonts w:ascii="Tahoma" w:hAnsi="Tahoma" w:cs="Tahoma"/>
      <w:sz w:val="16"/>
      <w:szCs w:val="16"/>
    </w:rPr>
  </w:style>
  <w:style w:type="paragraph" w:styleId="Prrafodelista">
    <w:name w:val="List Paragraph"/>
    <w:basedOn w:val="Normal"/>
    <w:uiPriority w:val="34"/>
    <w:qFormat/>
    <w:rsid w:val="00EE3316"/>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59447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Hoja_de_c_lculo_de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chart>
    <c:plotArea>
      <c:layout/>
      <c:lineChart>
        <c:grouping val="standard"/>
        <c:ser>
          <c:idx val="0"/>
          <c:order val="0"/>
          <c:tx>
            <c:strRef>
              <c:f>Hoja1!$B$1</c:f>
              <c:strCache>
                <c:ptCount val="1"/>
                <c:pt idx="0">
                  <c:v>2010</c:v>
                </c:pt>
              </c:strCache>
            </c:strRef>
          </c:tx>
          <c:marker>
            <c:symbol val="none"/>
          </c:marker>
          <c:cat>
            <c:strRef>
              <c:f>Hoja1!$A$2:$A$13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Hoja1!$B$2:$B$13</c:f>
              <c:numCache>
                <c:formatCode>#,##0</c:formatCode>
                <c:ptCount val="12"/>
                <c:pt idx="0">
                  <c:v>1104342</c:v>
                </c:pt>
                <c:pt idx="1">
                  <c:v>3565929</c:v>
                </c:pt>
                <c:pt idx="2">
                  <c:v>4049899</c:v>
                </c:pt>
                <c:pt idx="3">
                  <c:v>7460443</c:v>
                </c:pt>
                <c:pt idx="4">
                  <c:v>4174133</c:v>
                </c:pt>
                <c:pt idx="5">
                  <c:v>4955456</c:v>
                </c:pt>
                <c:pt idx="6">
                  <c:v>5996527</c:v>
                </c:pt>
                <c:pt idx="7">
                  <c:v>3331613</c:v>
                </c:pt>
                <c:pt idx="8">
                  <c:v>4188419</c:v>
                </c:pt>
                <c:pt idx="9">
                  <c:v>5115404</c:v>
                </c:pt>
                <c:pt idx="10">
                  <c:v>2662047</c:v>
                </c:pt>
                <c:pt idx="11">
                  <c:v>1269323</c:v>
                </c:pt>
              </c:numCache>
            </c:numRef>
          </c:val>
        </c:ser>
        <c:ser>
          <c:idx val="1"/>
          <c:order val="1"/>
          <c:tx>
            <c:strRef>
              <c:f>Hoja1!$C$1</c:f>
              <c:strCache>
                <c:ptCount val="1"/>
                <c:pt idx="0">
                  <c:v>2011</c:v>
                </c:pt>
              </c:strCache>
            </c:strRef>
          </c:tx>
          <c:marker>
            <c:symbol val="none"/>
          </c:marker>
          <c:cat>
            <c:strRef>
              <c:f>Hoja1!$A$2:$A$13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Hoja1!$C$2:$C$13</c:f>
              <c:numCache>
                <c:formatCode>#,##0</c:formatCode>
                <c:ptCount val="12"/>
                <c:pt idx="0">
                  <c:v>1837525</c:v>
                </c:pt>
                <c:pt idx="1">
                  <c:v>855890</c:v>
                </c:pt>
                <c:pt idx="2">
                  <c:v>3606476</c:v>
                </c:pt>
                <c:pt idx="3">
                  <c:v>6723067</c:v>
                </c:pt>
                <c:pt idx="4">
                  <c:v>2041254</c:v>
                </c:pt>
                <c:pt idx="5">
                  <c:v>3131050</c:v>
                </c:pt>
                <c:pt idx="6">
                  <c:v>4122131</c:v>
                </c:pt>
                <c:pt idx="7">
                  <c:v>4487153</c:v>
                </c:pt>
                <c:pt idx="8">
                  <c:v>1587493</c:v>
                </c:pt>
                <c:pt idx="9">
                  <c:v>4279504</c:v>
                </c:pt>
                <c:pt idx="10">
                  <c:v>710587</c:v>
                </c:pt>
                <c:pt idx="11">
                  <c:v>2960479</c:v>
                </c:pt>
              </c:numCache>
            </c:numRef>
          </c:val>
        </c:ser>
        <c:ser>
          <c:idx val="2"/>
          <c:order val="2"/>
          <c:tx>
            <c:strRef>
              <c:f>Hoja1!$D$1</c:f>
              <c:strCache>
                <c:ptCount val="1"/>
                <c:pt idx="0">
                  <c:v>2012</c:v>
                </c:pt>
              </c:strCache>
            </c:strRef>
          </c:tx>
          <c:marker>
            <c:symbol val="none"/>
          </c:marker>
          <c:cat>
            <c:strRef>
              <c:f>Hoja1!$A$2:$A$13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Hoja1!$D$2:$D$13</c:f>
              <c:numCache>
                <c:formatCode>#,##0</c:formatCode>
                <c:ptCount val="12"/>
                <c:pt idx="0">
                  <c:v>2945076</c:v>
                </c:pt>
                <c:pt idx="1">
                  <c:v>1058107</c:v>
                </c:pt>
                <c:pt idx="2">
                  <c:v>4239896</c:v>
                </c:pt>
                <c:pt idx="3">
                  <c:v>7449066</c:v>
                </c:pt>
                <c:pt idx="4">
                  <c:v>1376757</c:v>
                </c:pt>
                <c:pt idx="5">
                  <c:v>4147971</c:v>
                </c:pt>
                <c:pt idx="6">
                  <c:v>1650439</c:v>
                </c:pt>
                <c:pt idx="7">
                  <c:v>2814722</c:v>
                </c:pt>
                <c:pt idx="8">
                  <c:v>1125378</c:v>
                </c:pt>
                <c:pt idx="9">
                  <c:v>652934</c:v>
                </c:pt>
                <c:pt idx="10">
                  <c:v>739372</c:v>
                </c:pt>
                <c:pt idx="11">
                  <c:v>195745</c:v>
                </c:pt>
              </c:numCache>
            </c:numRef>
          </c:val>
        </c:ser>
        <c:ser>
          <c:idx val="3"/>
          <c:order val="3"/>
          <c:tx>
            <c:strRef>
              <c:f>Hoja1!$E$1</c:f>
              <c:strCache>
                <c:ptCount val="1"/>
                <c:pt idx="0">
                  <c:v> 2013(Tn)</c:v>
                </c:pt>
              </c:strCache>
            </c:strRef>
          </c:tx>
          <c:marker>
            <c:symbol val="none"/>
          </c:marker>
          <c:cat>
            <c:strRef>
              <c:f>Hoja1!$A$2:$A$13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Hoja1!$E$2:$E$13</c:f>
              <c:numCache>
                <c:formatCode>#,##0</c:formatCode>
                <c:ptCount val="12"/>
                <c:pt idx="0">
                  <c:v>853691</c:v>
                </c:pt>
                <c:pt idx="1">
                  <c:v>1713091</c:v>
                </c:pt>
                <c:pt idx="2">
                  <c:v>3746361</c:v>
                </c:pt>
                <c:pt idx="3">
                  <c:v>7043528</c:v>
                </c:pt>
                <c:pt idx="4">
                  <c:v>2835908</c:v>
                </c:pt>
                <c:pt idx="5">
                  <c:v>2052602</c:v>
                </c:pt>
                <c:pt idx="6">
                  <c:v>3881288</c:v>
                </c:pt>
                <c:pt idx="7">
                  <c:v>6459727</c:v>
                </c:pt>
                <c:pt idx="8">
                  <c:v>1720317</c:v>
                </c:pt>
                <c:pt idx="9">
                  <c:v>1400363</c:v>
                </c:pt>
                <c:pt idx="10">
                  <c:v>957829</c:v>
                </c:pt>
                <c:pt idx="11">
                  <c:v>394524</c:v>
                </c:pt>
              </c:numCache>
            </c:numRef>
          </c:val>
        </c:ser>
        <c:ser>
          <c:idx val="4"/>
          <c:order val="4"/>
          <c:tx>
            <c:strRef>
              <c:f>Hoja1!$F$1</c:f>
              <c:strCache>
                <c:ptCount val="1"/>
                <c:pt idx="0">
                  <c:v>2014 (Tn)</c:v>
                </c:pt>
              </c:strCache>
            </c:strRef>
          </c:tx>
          <c:marker>
            <c:symbol val="none"/>
          </c:marker>
          <c:cat>
            <c:strRef>
              <c:f>Hoja1!$A$2:$A$13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Hoja1!$F$2:$F$13</c:f>
              <c:numCache>
                <c:formatCode>#,##0</c:formatCode>
                <c:ptCount val="12"/>
                <c:pt idx="0">
                  <c:v>1736178</c:v>
                </c:pt>
                <c:pt idx="1">
                  <c:v>945105</c:v>
                </c:pt>
                <c:pt idx="2">
                  <c:v>1557376</c:v>
                </c:pt>
                <c:pt idx="3">
                  <c:v>8205000</c:v>
                </c:pt>
                <c:pt idx="4">
                  <c:v>3608500</c:v>
                </c:pt>
                <c:pt idx="5">
                  <c:v>4702500</c:v>
                </c:pt>
                <c:pt idx="6">
                  <c:v>5376000</c:v>
                </c:pt>
                <c:pt idx="7">
                  <c:v>4702500</c:v>
                </c:pt>
                <c:pt idx="8">
                  <c:v>2961500</c:v>
                </c:pt>
                <c:pt idx="9">
                  <c:v>3882000</c:v>
                </c:pt>
                <c:pt idx="10">
                  <c:v>1967500</c:v>
                </c:pt>
                <c:pt idx="11">
                  <c:v>1967500</c:v>
                </c:pt>
              </c:numCache>
            </c:numRef>
          </c:val>
        </c:ser>
        <c:marker val="1"/>
        <c:axId val="99487104"/>
        <c:axId val="100706176"/>
      </c:lineChart>
      <c:catAx>
        <c:axId val="99487104"/>
        <c:scaling>
          <c:orientation val="minMax"/>
        </c:scaling>
        <c:axPos val="b"/>
        <c:numFmt formatCode="General" sourceLinked="1"/>
        <c:tickLblPos val="nextTo"/>
        <c:crossAx val="100706176"/>
        <c:crosses val="autoZero"/>
        <c:auto val="1"/>
        <c:lblAlgn val="ctr"/>
        <c:lblOffset val="100"/>
      </c:catAx>
      <c:valAx>
        <c:axId val="100706176"/>
        <c:scaling>
          <c:orientation val="minMax"/>
        </c:scaling>
        <c:axPos val="l"/>
        <c:majorGridlines/>
        <c:numFmt formatCode="#,##0" sourceLinked="1"/>
        <c:tickLblPos val="nextTo"/>
        <c:crossAx val="99487104"/>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a:pPr>
            <a:r>
              <a:rPr lang="es-ES" sz="1400"/>
              <a:t>Necesidad</a:t>
            </a:r>
            <a:r>
              <a:rPr lang="es-ES" sz="1400" baseline="0"/>
              <a:t> de dólares por importaciones vs. dólares que ingresarían por exportaciones del complejo sojero</a:t>
            </a:r>
            <a:endParaRPr lang="es-ES" sz="1400"/>
          </a:p>
        </c:rich>
      </c:tx>
    </c:title>
    <c:plotArea>
      <c:layout/>
      <c:barChart>
        <c:barDir val="col"/>
        <c:grouping val="clustered"/>
        <c:ser>
          <c:idx val="0"/>
          <c:order val="0"/>
          <c:tx>
            <c:strRef>
              <c:f>Hoja1!$B$1</c:f>
              <c:strCache>
                <c:ptCount val="1"/>
                <c:pt idx="0">
                  <c:v>Importaciones (U$S)</c:v>
                </c:pt>
              </c:strCache>
            </c:strRef>
          </c:tx>
          <c:cat>
            <c:strRef>
              <c:f>Hoja1!$A$2:$A$13</c:f>
              <c:strCache>
                <c:ptCount val="12"/>
                <c:pt idx="0">
                  <c:v>Enero</c:v>
                </c:pt>
                <c:pt idx="1">
                  <c:v>Febrero</c:v>
                </c:pt>
                <c:pt idx="2">
                  <c:v>Marzo</c:v>
                </c:pt>
                <c:pt idx="3">
                  <c:v>Abril</c:v>
                </c:pt>
                <c:pt idx="4">
                  <c:v>Mayo</c:v>
                </c:pt>
                <c:pt idx="5">
                  <c:v>Junio</c:v>
                </c:pt>
                <c:pt idx="6">
                  <c:v>Julio</c:v>
                </c:pt>
                <c:pt idx="7">
                  <c:v>Agosto</c:v>
                </c:pt>
                <c:pt idx="8">
                  <c:v>Septirmbre</c:v>
                </c:pt>
                <c:pt idx="9">
                  <c:v>Octubre</c:v>
                </c:pt>
                <c:pt idx="10">
                  <c:v>Noviembre</c:v>
                </c:pt>
                <c:pt idx="11">
                  <c:v>diciembre</c:v>
                </c:pt>
              </c:strCache>
            </c:strRef>
          </c:cat>
          <c:val>
            <c:numRef>
              <c:f>Hoja1!$B$2:$B$13</c:f>
              <c:numCache>
                <c:formatCode>#,##0</c:formatCode>
                <c:ptCount val="12"/>
                <c:pt idx="0">
                  <c:v>5196000000</c:v>
                </c:pt>
                <c:pt idx="1">
                  <c:v>5349000000</c:v>
                </c:pt>
                <c:pt idx="2">
                  <c:v>6548912000</c:v>
                </c:pt>
                <c:pt idx="3">
                  <c:v>6587059000</c:v>
                </c:pt>
                <c:pt idx="4">
                  <c:v>6578811000</c:v>
                </c:pt>
                <c:pt idx="5">
                  <c:v>6527261000</c:v>
                </c:pt>
                <c:pt idx="6">
                  <c:v>6443750000</c:v>
                </c:pt>
                <c:pt idx="7">
                  <c:v>6343743000</c:v>
                </c:pt>
                <c:pt idx="8">
                  <c:v>6237550000</c:v>
                </c:pt>
                <c:pt idx="9">
                  <c:v>6129295000</c:v>
                </c:pt>
                <c:pt idx="10">
                  <c:v>6022071000</c:v>
                </c:pt>
                <c:pt idx="11">
                  <c:v>5917940000</c:v>
                </c:pt>
              </c:numCache>
            </c:numRef>
          </c:val>
        </c:ser>
        <c:ser>
          <c:idx val="1"/>
          <c:order val="1"/>
          <c:tx>
            <c:strRef>
              <c:f>Hoja1!$C$1</c:f>
              <c:strCache>
                <c:ptCount val="1"/>
                <c:pt idx="0">
                  <c:v>Ingreso de dólares pòr exportaciones del complejo sojero</c:v>
                </c:pt>
              </c:strCache>
            </c:strRef>
          </c:tx>
          <c:cat>
            <c:strRef>
              <c:f>Hoja1!$A$2:$A$13</c:f>
              <c:strCache>
                <c:ptCount val="12"/>
                <c:pt idx="0">
                  <c:v>Enero</c:v>
                </c:pt>
                <c:pt idx="1">
                  <c:v>Febrero</c:v>
                </c:pt>
                <c:pt idx="2">
                  <c:v>Marzo</c:v>
                </c:pt>
                <c:pt idx="3">
                  <c:v>Abril</c:v>
                </c:pt>
                <c:pt idx="4">
                  <c:v>Mayo</c:v>
                </c:pt>
                <c:pt idx="5">
                  <c:v>Junio</c:v>
                </c:pt>
                <c:pt idx="6">
                  <c:v>Julio</c:v>
                </c:pt>
                <c:pt idx="7">
                  <c:v>Agosto</c:v>
                </c:pt>
                <c:pt idx="8">
                  <c:v>Septirmbre</c:v>
                </c:pt>
                <c:pt idx="9">
                  <c:v>Octubre</c:v>
                </c:pt>
                <c:pt idx="10">
                  <c:v>Noviembre</c:v>
                </c:pt>
                <c:pt idx="11">
                  <c:v>diciembre</c:v>
                </c:pt>
              </c:strCache>
            </c:strRef>
          </c:cat>
          <c:val>
            <c:numRef>
              <c:f>Hoja1!$C$2:$C$13</c:f>
              <c:numCache>
                <c:formatCode>#,##0</c:formatCode>
                <c:ptCount val="12"/>
                <c:pt idx="0">
                  <c:v>961842612</c:v>
                </c:pt>
                <c:pt idx="1">
                  <c:v>523588170</c:v>
                </c:pt>
                <c:pt idx="2">
                  <c:v>862786304</c:v>
                </c:pt>
                <c:pt idx="3">
                  <c:v>4545570000</c:v>
                </c:pt>
                <c:pt idx="4">
                  <c:v>1999302900</c:v>
                </c:pt>
                <c:pt idx="5">
                  <c:v>2605185000</c:v>
                </c:pt>
                <c:pt idx="6">
                  <c:v>3532304000</c:v>
                </c:pt>
                <c:pt idx="7">
                  <c:v>2605185000</c:v>
                </c:pt>
                <c:pt idx="8">
                  <c:v>2194671000</c:v>
                </c:pt>
                <c:pt idx="9">
                  <c:v>2150628000</c:v>
                </c:pt>
                <c:pt idx="10">
                  <c:v>1089995000</c:v>
                </c:pt>
                <c:pt idx="11">
                  <c:v>1089995000</c:v>
                </c:pt>
              </c:numCache>
            </c:numRef>
          </c:val>
        </c:ser>
        <c:axId val="101509760"/>
        <c:axId val="102971264"/>
      </c:barChart>
      <c:catAx>
        <c:axId val="101509760"/>
        <c:scaling>
          <c:orientation val="minMax"/>
        </c:scaling>
        <c:axPos val="b"/>
        <c:title>
          <c:tx>
            <c:rich>
              <a:bodyPr/>
              <a:lstStyle/>
              <a:p>
                <a:pPr>
                  <a:defRPr/>
                </a:pPr>
                <a:r>
                  <a:rPr lang="es-ES"/>
                  <a:t>Año</a:t>
                </a:r>
                <a:r>
                  <a:rPr lang="es-ES" baseline="0"/>
                  <a:t> 2014</a:t>
                </a:r>
                <a:endParaRPr lang="es-ES"/>
              </a:p>
            </c:rich>
          </c:tx>
        </c:title>
        <c:numFmt formatCode="General" sourceLinked="1"/>
        <c:majorTickMark val="none"/>
        <c:tickLblPos val="nextTo"/>
        <c:crossAx val="102971264"/>
        <c:crosses val="autoZero"/>
        <c:auto val="1"/>
        <c:lblAlgn val="ctr"/>
        <c:lblOffset val="100"/>
      </c:catAx>
      <c:valAx>
        <c:axId val="102971264"/>
        <c:scaling>
          <c:orientation val="minMax"/>
        </c:scaling>
        <c:axPos val="l"/>
        <c:majorGridlines/>
        <c:title>
          <c:tx>
            <c:rich>
              <a:bodyPr/>
              <a:lstStyle/>
              <a:p>
                <a:pPr>
                  <a:defRPr/>
                </a:pPr>
                <a:r>
                  <a:rPr lang="es-ES"/>
                  <a:t>Dólares</a:t>
                </a:r>
              </a:p>
            </c:rich>
          </c:tx>
        </c:title>
        <c:numFmt formatCode="#,##0" sourceLinked="1"/>
        <c:tickLblPos val="nextTo"/>
        <c:crossAx val="101509760"/>
        <c:crosses val="autoZero"/>
        <c:crossBetween val="between"/>
      </c:valAx>
    </c:plotArea>
    <c:legend>
      <c:legendPos val="r"/>
    </c:legend>
    <c:plotVisOnly val="1"/>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8302F8-6B63-4791-A09F-165462C80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4</Pages>
  <Words>1011</Words>
  <Characters>5565</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Win7</Company>
  <LinksUpToDate>false</LinksUpToDate>
  <CharactersWithSpaces>6563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Administrador</dc:creator>
  <cp:lastModifiedBy>Administrador</cp:lastModifiedBy>
  <cp:revision>13</cp:revision>
  <cp:lastPrinted>2014-03-31T00:00:00Z</cp:lastPrinted>
  <dcterms:created xsi:type="dcterms:W3CDTF">2014-03-30T23:10:00Z</dcterms:created>
  <dcterms:modified xsi:type="dcterms:W3CDTF">2014-04-06T14:28:00Z</dcterms:modified>
</cp:coreProperties>
</file>